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ED0E6" w14:textId="77777777" w:rsidR="001C78A5" w:rsidRDefault="001C78A5" w:rsidP="001C78A5">
      <w:pPr>
        <w:pStyle w:val="NormalWeb"/>
        <w:spacing w:before="0" w:beforeAutospacing="0" w:after="0" w:afterAutospacing="0"/>
        <w:jc w:val="right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FOR IMMEDIATE RELEASE: MAY 29, 2018</w:t>
      </w:r>
    </w:p>
    <w:p w14:paraId="3DB0F181" w14:textId="77777777" w:rsidR="001C78A5" w:rsidRDefault="001C78A5" w:rsidP="001C78A5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 Shanks</w:t>
      </w:r>
    </w:p>
    <w:p w14:paraId="482DB5B5" w14:textId="77777777" w:rsidR="001C78A5" w:rsidRDefault="001C78A5" w:rsidP="001C78A5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Bishops Gate Golf Academy</w:t>
      </w:r>
    </w:p>
    <w:p w14:paraId="1CA0C469" w14:textId="77777777" w:rsidR="001C78A5" w:rsidRDefault="001C78A5" w:rsidP="001C78A5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407-580-9438</w:t>
      </w:r>
    </w:p>
    <w:p w14:paraId="5E9BB9F3" w14:textId="77777777" w:rsidR="001C78A5" w:rsidRDefault="001C78A5" w:rsidP="001C78A5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stacys@ijsa.com</w:t>
      </w:r>
    </w:p>
    <w:p w14:paraId="173975E6" w14:textId="77777777" w:rsidR="001C78A5" w:rsidRDefault="001C78A5" w:rsidP="001C78A5">
      <w:pPr>
        <w:jc w:val="center"/>
        <w:rPr>
          <w:b/>
        </w:rPr>
      </w:pPr>
    </w:p>
    <w:p w14:paraId="126CAB22" w14:textId="514CE8BC" w:rsidR="007E7208" w:rsidRPr="001C78A5" w:rsidRDefault="001C78A5" w:rsidP="001C78A5">
      <w:pPr>
        <w:jc w:val="center"/>
        <w:rPr>
          <w:b/>
        </w:rPr>
      </w:pPr>
      <w:r w:rsidRPr="001C78A5">
        <w:rPr>
          <w:b/>
        </w:rPr>
        <w:t>BGGA’s Ying-Ting Hsieh Caps Year with 7</w:t>
      </w:r>
      <w:r w:rsidRPr="001C78A5">
        <w:rPr>
          <w:b/>
          <w:vertAlign w:val="superscript"/>
        </w:rPr>
        <w:t>th</w:t>
      </w:r>
      <w:r w:rsidRPr="001C78A5">
        <w:rPr>
          <w:b/>
        </w:rPr>
        <w:t xml:space="preserve"> Win on IJGT</w:t>
      </w:r>
    </w:p>
    <w:p w14:paraId="6DEE0221" w14:textId="77777777" w:rsidR="001C78A5" w:rsidRDefault="001C78A5"/>
    <w:p w14:paraId="5ED49077" w14:textId="77777777" w:rsidR="001C78A5" w:rsidRPr="001C78A5" w:rsidRDefault="001C78A5" w:rsidP="001C78A5">
      <w:pPr>
        <w:rPr>
          <w:bCs/>
        </w:rPr>
      </w:pPr>
      <w:r>
        <w:t>Bishops Gate Golf Academy (BGGA) student Ying-Ting Hsieh won the</w:t>
      </w:r>
      <w:r w:rsidR="00E244BD">
        <w:t xml:space="preserve"> girls division at the</w:t>
      </w:r>
      <w:r>
        <w:t xml:space="preserve"> IJGT </w:t>
      </w:r>
      <w:r w:rsidRPr="001C78A5">
        <w:rPr>
          <w:bCs/>
        </w:rPr>
        <w:t>Bridgestone Golf Tournament of Champions</w:t>
      </w:r>
      <w:r>
        <w:rPr>
          <w:bCs/>
        </w:rPr>
        <w:t xml:space="preserve"> fo</w:t>
      </w:r>
      <w:bookmarkStart w:id="0" w:name="_GoBack"/>
      <w:bookmarkEnd w:id="0"/>
      <w:r>
        <w:rPr>
          <w:bCs/>
        </w:rPr>
        <w:t xml:space="preserve">r her seventh win during the 2017-18 academic year. </w:t>
      </w:r>
    </w:p>
    <w:p w14:paraId="1BB71567" w14:textId="77777777" w:rsidR="001C78A5" w:rsidRDefault="001C78A5"/>
    <w:p w14:paraId="59BCC0AC" w14:textId="77777777" w:rsidR="001C78A5" w:rsidRDefault="00E244BD">
      <w:r>
        <w:t xml:space="preserve">Hsieh shot rounds of 75, 69 and 75 for a 3-over 219 on the New Course at Grand Cypress Golf Club in Orlando, Fla. </w:t>
      </w:r>
    </w:p>
    <w:p w14:paraId="39385F6D" w14:textId="77777777" w:rsidR="00E244BD" w:rsidRDefault="00E244BD"/>
    <w:p w14:paraId="42B1A360" w14:textId="77777777" w:rsidR="00E244BD" w:rsidRDefault="00E244BD">
      <w:r>
        <w:t xml:space="preserve">The junior golfer from Taiwan led the field by six shots. Earlier in the week, Hsieh was named the IJGT Female Player of the Year. </w:t>
      </w:r>
    </w:p>
    <w:p w14:paraId="33D57E5B" w14:textId="77777777" w:rsidR="00E244BD" w:rsidRDefault="00E244BD"/>
    <w:p w14:paraId="205D32CA" w14:textId="77777777" w:rsidR="00E244BD" w:rsidRDefault="00E244BD">
      <w:r>
        <w:t xml:space="preserve">BGGA’s Cynthia Tu capped her year with a T3 finish in the girls division. Tu finished at 10-over 226 with rounds of 78, 74 and 74. </w:t>
      </w:r>
    </w:p>
    <w:p w14:paraId="32723F08" w14:textId="77777777" w:rsidR="00E244BD" w:rsidRDefault="00E244BD"/>
    <w:p w14:paraId="63E8F2F7" w14:textId="77777777" w:rsidR="00E244BD" w:rsidRDefault="00E244BD">
      <w:r>
        <w:t xml:space="preserve">In the Boys 14 &amp; Under Division, BGGA’s Zoravar Singh Star finished T2 after rounds of 83, 82 and 81 for a 246. </w:t>
      </w:r>
    </w:p>
    <w:p w14:paraId="7ABDDE7F" w14:textId="77777777" w:rsidR="00E244BD" w:rsidRDefault="00E244BD"/>
    <w:p w14:paraId="610D9623" w14:textId="77777777" w:rsidR="00E244BD" w:rsidRDefault="00E244BD">
      <w:r>
        <w:t xml:space="preserve">In the Boys 15-19 Division, BGGA’s Yuxuan “Daniel” Song finished fifth at 6-over 22. Song shot rounds of 74, 75 and 73. </w:t>
      </w:r>
    </w:p>
    <w:p w14:paraId="61459B0C" w14:textId="77777777" w:rsidR="00E244BD" w:rsidRDefault="00E244BD"/>
    <w:p w14:paraId="465A0F80" w14:textId="77777777" w:rsidR="00E244BD" w:rsidRDefault="00E244BD">
      <w:r>
        <w:t xml:space="preserve">BGGA’s Dongjin Park capped his successful year with a T6 finish. Park finished at 7-over 223 with rounds of 74, 70 and 79. </w:t>
      </w:r>
    </w:p>
    <w:p w14:paraId="081169CF" w14:textId="77777777" w:rsidR="00E244BD" w:rsidRDefault="00E244BD"/>
    <w:p w14:paraId="1F14E88B" w14:textId="77777777" w:rsidR="00E244BD" w:rsidRDefault="00E244BD">
      <w:r>
        <w:t>Rounding out the top 10 was Rasmus Henzler at T9 with rounds of 74, 74 and 77 for a 9-over 225.</w:t>
      </w:r>
    </w:p>
    <w:p w14:paraId="0029D4C5" w14:textId="77777777" w:rsidR="00E244BD" w:rsidRDefault="00E244BD"/>
    <w:p w14:paraId="5FD44CDA" w14:textId="77777777" w:rsidR="0048279B" w:rsidRDefault="0048279B" w:rsidP="0048279B">
      <w:r>
        <w:t>Three BGGA players competed in the AJGA Leadbetter Junior Golf Academy Junior All-Star. In the boys division, John Daly II finished T10 and Ian Davis finished T14. In the girls division, Yoko Tai finished 12</w:t>
      </w:r>
      <w:r w:rsidRPr="0048279B">
        <w:rPr>
          <w:vertAlign w:val="superscript"/>
        </w:rPr>
        <w:t>th</w:t>
      </w:r>
      <w:r>
        <w:t xml:space="preserve">. </w:t>
      </w:r>
    </w:p>
    <w:p w14:paraId="6E952561" w14:textId="77777777" w:rsidR="0048279B" w:rsidRDefault="0048279B"/>
    <w:p w14:paraId="6AC7EED3" w14:textId="77777777" w:rsidR="00E244BD" w:rsidRDefault="00E244BD">
      <w:r>
        <w:t xml:space="preserve">These top results only add to the success BGGA students saw this year. </w:t>
      </w:r>
    </w:p>
    <w:p w14:paraId="132206C5" w14:textId="77777777" w:rsidR="001C78A5" w:rsidRDefault="001C78A5"/>
    <w:p w14:paraId="1B6A7F9F" w14:textId="77777777" w:rsidR="001C78A5" w:rsidRDefault="001C78A5"/>
    <w:p w14:paraId="5FAEB83F" w14:textId="77777777" w:rsidR="001C78A5" w:rsidRDefault="001C78A5" w:rsidP="001C78A5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About Bishops Gate Golf Academy</w:t>
      </w:r>
    </w:p>
    <w:p w14:paraId="4CDF3FA6" w14:textId="77777777" w:rsidR="001C78A5" w:rsidRDefault="001C78A5" w:rsidP="001C78A5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The Mission of the Bishops Gate Golf Academy (BGGA) is to inspire and build excellence of golf skill and character in our student-athletes. BGGA’s golf development program combines athletics and academics for high school and postgraduate students with boarding and non-</w:t>
      </w:r>
      <w:r>
        <w:rPr>
          <w:rFonts w:ascii="Calibri" w:hAnsi="Calibri"/>
          <w:color w:val="000000"/>
        </w:rPr>
        <w:lastRenderedPageBreak/>
        <w:t>boarding options. Our coaching team delivers a strong individualized program that combines technical, mental, strategic and physical development in an ongoing cycle of training, preparation and tournament competition. (</w:t>
      </w:r>
      <w:hyperlink r:id="rId4" w:history="1">
        <w:r>
          <w:rPr>
            <w:rStyle w:val="Hyperlink"/>
            <w:rFonts w:ascii="Calibri" w:hAnsi="Calibri"/>
            <w:color w:val="0563C1"/>
          </w:rPr>
          <w:t>www.bgga.com</w:t>
        </w:r>
      </w:hyperlink>
      <w:r>
        <w:rPr>
          <w:rFonts w:ascii="Calibri" w:hAnsi="Calibri"/>
          <w:color w:val="000000"/>
        </w:rPr>
        <w:t>)</w:t>
      </w:r>
    </w:p>
    <w:p w14:paraId="2B999953" w14:textId="77777777" w:rsidR="001C78A5" w:rsidRDefault="001C78A5" w:rsidP="001C78A5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 </w:t>
      </w:r>
    </w:p>
    <w:p w14:paraId="3E9BCCB6" w14:textId="77777777" w:rsidR="001C78A5" w:rsidRPr="008E6572" w:rsidRDefault="001C78A5" w:rsidP="001C78A5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/>
          <w:color w:val="000000"/>
        </w:rPr>
        <w:t>###</w:t>
      </w:r>
    </w:p>
    <w:p w14:paraId="7A09277F" w14:textId="77777777" w:rsidR="001C78A5" w:rsidRDefault="001C78A5"/>
    <w:sectPr w:rsidR="001C78A5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A5"/>
    <w:rsid w:val="00013DCE"/>
    <w:rsid w:val="00183A40"/>
    <w:rsid w:val="001C78A5"/>
    <w:rsid w:val="0048279B"/>
    <w:rsid w:val="007E7208"/>
    <w:rsid w:val="00D317AD"/>
    <w:rsid w:val="00E244BD"/>
    <w:rsid w:val="00FD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0C9529"/>
  <w14:defaultImageDpi w14:val="32767"/>
  <w15:chartTrackingRefBased/>
  <w15:docId w15:val="{89F369E6-BFE1-F444-B6E6-7A1A8542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8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C78A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C78A5"/>
    <w:rPr>
      <w:b/>
      <w:bCs/>
    </w:rPr>
  </w:style>
  <w:style w:type="character" w:styleId="Hyperlink">
    <w:name w:val="Hyperlink"/>
    <w:basedOn w:val="DefaultParagraphFont"/>
    <w:uiPriority w:val="99"/>
    <w:unhideWhenUsed/>
    <w:rsid w:val="001C78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7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gg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5</cp:revision>
  <dcterms:created xsi:type="dcterms:W3CDTF">2018-05-29T13:43:00Z</dcterms:created>
  <dcterms:modified xsi:type="dcterms:W3CDTF">2018-05-29T15:27:00Z</dcterms:modified>
</cp:coreProperties>
</file>