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8CD47" w14:textId="2070069B" w:rsidR="00D9277B" w:rsidRDefault="00D9277B" w:rsidP="00D9277B">
      <w:pPr>
        <w:pStyle w:val="NormalWeb"/>
        <w:spacing w:before="0" w:beforeAutospacing="0" w:after="0" w:afterAutospacing="0"/>
        <w:jc w:val="right"/>
        <w:rPr>
          <w:rFonts w:ascii="Calibri" w:hAnsi="Calibri"/>
        </w:rPr>
      </w:pPr>
      <w:r>
        <w:rPr>
          <w:rStyle w:val="Strong"/>
          <w:rFonts w:ascii="Calibri" w:hAnsi="Calibri"/>
          <w:color w:val="000000"/>
        </w:rPr>
        <w:t xml:space="preserve">FOR IMMEDIATE RELEASE: </w:t>
      </w:r>
      <w:r>
        <w:rPr>
          <w:rStyle w:val="Strong"/>
          <w:rFonts w:ascii="Calibri" w:hAnsi="Calibri"/>
          <w:color w:val="000000"/>
        </w:rPr>
        <w:t>OCTOBER 12</w:t>
      </w:r>
      <w:bookmarkStart w:id="0" w:name="_GoBack"/>
      <w:bookmarkEnd w:id="0"/>
      <w:r>
        <w:rPr>
          <w:rStyle w:val="Strong"/>
          <w:rFonts w:ascii="Calibri" w:hAnsi="Calibri"/>
          <w:color w:val="000000"/>
        </w:rPr>
        <w:t>, 2017</w:t>
      </w:r>
    </w:p>
    <w:p w14:paraId="001813DC" w14:textId="77777777" w:rsidR="00D9277B" w:rsidRDefault="00D9277B" w:rsidP="00D9277B">
      <w:pPr>
        <w:pStyle w:val="NormalWeb"/>
        <w:spacing w:before="0" w:beforeAutospacing="0" w:after="0" w:afterAutospacing="0"/>
        <w:rPr>
          <w:rFonts w:ascii="Calibri" w:hAnsi="Calibri"/>
        </w:rPr>
      </w:pPr>
      <w:r>
        <w:rPr>
          <w:rStyle w:val="Strong"/>
          <w:rFonts w:ascii="Calibri" w:hAnsi="Calibri"/>
          <w:color w:val="000000"/>
        </w:rPr>
        <w:t>Stacy Shanks</w:t>
      </w:r>
    </w:p>
    <w:p w14:paraId="36BE842A" w14:textId="77777777" w:rsidR="00D9277B" w:rsidRDefault="00D9277B" w:rsidP="00D9277B">
      <w:pPr>
        <w:pStyle w:val="NormalWeb"/>
        <w:spacing w:before="0" w:beforeAutospacing="0" w:after="0" w:afterAutospacing="0"/>
        <w:rPr>
          <w:rFonts w:ascii="Calibri" w:hAnsi="Calibri"/>
        </w:rPr>
      </w:pPr>
      <w:r>
        <w:rPr>
          <w:rStyle w:val="Strong"/>
          <w:rFonts w:ascii="Calibri" w:hAnsi="Calibri"/>
          <w:color w:val="000000"/>
        </w:rPr>
        <w:t>Bishops Gate Golf Academy</w:t>
      </w:r>
    </w:p>
    <w:p w14:paraId="45E0FD4D" w14:textId="77777777" w:rsidR="00D9277B" w:rsidRDefault="00D9277B" w:rsidP="00D9277B">
      <w:pPr>
        <w:pStyle w:val="NormalWeb"/>
        <w:spacing w:before="0" w:beforeAutospacing="0" w:after="0" w:afterAutospacing="0"/>
        <w:rPr>
          <w:rFonts w:ascii="Calibri" w:hAnsi="Calibri"/>
        </w:rPr>
      </w:pPr>
      <w:r>
        <w:rPr>
          <w:rStyle w:val="Strong"/>
          <w:rFonts w:ascii="Calibri" w:hAnsi="Calibri"/>
          <w:color w:val="000000"/>
        </w:rPr>
        <w:t>407-580-9438</w:t>
      </w:r>
    </w:p>
    <w:p w14:paraId="6362435E" w14:textId="77777777" w:rsidR="00D9277B" w:rsidRDefault="00D9277B" w:rsidP="00D9277B">
      <w:pPr>
        <w:pStyle w:val="NormalWeb"/>
        <w:spacing w:before="0" w:beforeAutospacing="0" w:after="0" w:afterAutospacing="0"/>
        <w:rPr>
          <w:rFonts w:ascii="Calibri" w:hAnsi="Calibri"/>
        </w:rPr>
      </w:pPr>
      <w:r>
        <w:rPr>
          <w:rStyle w:val="Strong"/>
          <w:rFonts w:ascii="Calibri" w:hAnsi="Calibri"/>
          <w:color w:val="000000"/>
        </w:rPr>
        <w:t>stacys@ijsa.com</w:t>
      </w:r>
    </w:p>
    <w:p w14:paraId="4BBF6987" w14:textId="77777777" w:rsidR="00D9277B" w:rsidRDefault="00D9277B">
      <w:pPr>
        <w:rPr>
          <w:b/>
        </w:rPr>
      </w:pPr>
    </w:p>
    <w:p w14:paraId="1BE432CE" w14:textId="6589F359" w:rsidR="00416E27" w:rsidRPr="00416E27" w:rsidRDefault="00416E27" w:rsidP="00D9277B">
      <w:pPr>
        <w:jc w:val="center"/>
        <w:rPr>
          <w:b/>
        </w:rPr>
      </w:pPr>
      <w:r w:rsidRPr="00416E27">
        <w:rPr>
          <w:b/>
        </w:rPr>
        <w:t>Bishops Gate Golf Academy Offers Virtual School Through Heritage Academy</w:t>
      </w:r>
    </w:p>
    <w:p w14:paraId="1C7DC8E7" w14:textId="77777777" w:rsidR="00416E27" w:rsidRDefault="00416E27"/>
    <w:p w14:paraId="550DDD07" w14:textId="52E3EF1F" w:rsidR="007E7208" w:rsidRDefault="00D30E8C">
      <w:r>
        <w:t xml:space="preserve">Bishops Gate Golf Academy </w:t>
      </w:r>
      <w:r w:rsidR="00416E27">
        <w:t xml:space="preserve">(BGGA) </w:t>
      </w:r>
      <w:r w:rsidR="007B53AE">
        <w:t>introduced</w:t>
      </w:r>
      <w:r>
        <w:t xml:space="preserve"> a virtual school option </w:t>
      </w:r>
      <w:r w:rsidR="00416E27">
        <w:t xml:space="preserve">for the 2017-18 school year </w:t>
      </w:r>
      <w:r>
        <w:t xml:space="preserve">via the Virtual Campus @ Heritage Academy in </w:t>
      </w:r>
      <w:r w:rsidR="004F6A79">
        <w:t>Hilton Head Island</w:t>
      </w:r>
      <w:r>
        <w:t>, SC</w:t>
      </w:r>
      <w:r w:rsidR="004432AA">
        <w:t xml:space="preserve"> for students that could not fit into the programs offered by </w:t>
      </w:r>
      <w:r w:rsidR="009C4672">
        <w:t>its</w:t>
      </w:r>
      <w:r w:rsidR="004432AA">
        <w:t xml:space="preserve"> partner school, Montverde Academy</w:t>
      </w:r>
      <w:r w:rsidR="009C4672">
        <w:t xml:space="preserve"> (MVA)</w:t>
      </w:r>
      <w:r w:rsidR="004432AA">
        <w:t>.</w:t>
      </w:r>
    </w:p>
    <w:p w14:paraId="0FE530A9" w14:textId="77777777" w:rsidR="00D30E8C" w:rsidRDefault="00D30E8C"/>
    <w:p w14:paraId="66887213" w14:textId="77777777" w:rsidR="00D30E8C" w:rsidRDefault="00D30E8C">
      <w:r>
        <w:t xml:space="preserve">The Virtual Campus is more than an online program, it’s a wrap around educational service including real-time classes, college support and a school that appreciates the need for flexible learning when students have a sporting passion. </w:t>
      </w:r>
    </w:p>
    <w:p w14:paraId="6DE2F02F" w14:textId="77777777" w:rsidR="004F6A79" w:rsidRDefault="004F6A79"/>
    <w:p w14:paraId="08721103" w14:textId="782C8469" w:rsidR="004432AA" w:rsidRDefault="004432AA" w:rsidP="004432AA">
      <w:pPr>
        <w:rPr>
          <w:rFonts w:eastAsia="Times New Roman"/>
        </w:rPr>
      </w:pPr>
      <w:r>
        <w:rPr>
          <w:rFonts w:eastAsia="Times New Roman"/>
        </w:rPr>
        <w:t xml:space="preserve">"The addition of Virtual Campus @ Heritage Academy is a benefit to BGGA student-athletes who otherwise could not join </w:t>
      </w:r>
      <w:r w:rsidR="009C4672">
        <w:rPr>
          <w:rFonts w:eastAsia="Times New Roman"/>
        </w:rPr>
        <w:t>MVA</w:t>
      </w:r>
      <w:r>
        <w:rPr>
          <w:rFonts w:eastAsia="Times New Roman"/>
        </w:rPr>
        <w:t>,” said Director of Academics, Felicia Simpson. “The flexibility provided to our students is an asset in their golf and academic development. The Education Center on campus provides the perfect environment for our students to learn right along with the students in the classroom at Heritage Academy</w:t>
      </w:r>
      <w:r w:rsidR="005D2C36">
        <w:rPr>
          <w:rFonts w:eastAsia="Times New Roman"/>
        </w:rPr>
        <w:t xml:space="preserve"> in Hilton Head</w:t>
      </w:r>
      <w:r>
        <w:rPr>
          <w:rFonts w:eastAsia="Times New Roman"/>
        </w:rPr>
        <w:t xml:space="preserve"> as well as students at La Loma Golf Academy in San Luis Potosi, Mexico</w:t>
      </w:r>
      <w:r w:rsidR="005D2C36">
        <w:rPr>
          <w:rFonts w:eastAsia="Times New Roman"/>
        </w:rPr>
        <w:t>, all in a live class setting and collaborative learning experience”</w:t>
      </w:r>
      <w:r>
        <w:rPr>
          <w:rFonts w:eastAsia="Times New Roman"/>
        </w:rPr>
        <w:t xml:space="preserve">. </w:t>
      </w:r>
    </w:p>
    <w:p w14:paraId="14C880C6" w14:textId="77777777" w:rsidR="00416E27" w:rsidRDefault="00416E27"/>
    <w:p w14:paraId="182F2720" w14:textId="393A2660" w:rsidR="004F6A79" w:rsidRDefault="001B001C">
      <w:r>
        <w:t xml:space="preserve">“I’ve never done virtual school but I’m adapting well,” said BGGA student Christian </w:t>
      </w:r>
      <w:proofErr w:type="spellStart"/>
      <w:r>
        <w:t>Wentzel</w:t>
      </w:r>
      <w:proofErr w:type="spellEnd"/>
      <w:r>
        <w:t>. “</w:t>
      </w:r>
      <w:r w:rsidR="00005BC5">
        <w:t>I feel a part of my classes and that the teachers focus on me and pay a lot of attention to me.”</w:t>
      </w:r>
    </w:p>
    <w:p w14:paraId="2E3DE345" w14:textId="77777777" w:rsidR="00416E27" w:rsidRDefault="00416E27"/>
    <w:p w14:paraId="3F212102" w14:textId="121D16BE" w:rsidR="00416E27" w:rsidRDefault="00416E27">
      <w:r>
        <w:t xml:space="preserve">BGGA students hail from around the world and at times require different educational needs as student-athletes. Virtual Campus </w:t>
      </w:r>
      <w:r w:rsidR="00A9085A">
        <w:t xml:space="preserve">@ Heritage Academy </w:t>
      </w:r>
      <w:r>
        <w:t>provides</w:t>
      </w:r>
      <w:r w:rsidR="005D2C36">
        <w:t xml:space="preserve"> an alternative</w:t>
      </w:r>
      <w:r>
        <w:t xml:space="preserve"> flexible course scheduling</w:t>
      </w:r>
      <w:r w:rsidR="005D2C36">
        <w:t xml:space="preserve"> to Montverde Academy</w:t>
      </w:r>
      <w:r>
        <w:t xml:space="preserve">, </w:t>
      </w:r>
      <w:r w:rsidR="005D2C36">
        <w:t xml:space="preserve">with </w:t>
      </w:r>
      <w:r>
        <w:t>individualized programming</w:t>
      </w:r>
      <w:r w:rsidR="005D2C36">
        <w:t xml:space="preserve"> and</w:t>
      </w:r>
      <w:r>
        <w:t xml:space="preserve"> the freedom to attend tournaments</w:t>
      </w:r>
      <w:r w:rsidR="005D2C36">
        <w:t>.</w:t>
      </w:r>
      <w:r>
        <w:t xml:space="preserve"> </w:t>
      </w:r>
    </w:p>
    <w:p w14:paraId="1B8D22F7" w14:textId="77777777" w:rsidR="00D30E8C" w:rsidRDefault="00D30E8C"/>
    <w:p w14:paraId="10830BF7" w14:textId="57533E85" w:rsidR="00D30E8C" w:rsidRDefault="00D30E8C">
      <w:r>
        <w:t>Heritage Academy has been providing top quality, flexible education for students with a sporting/arts talent for years</w:t>
      </w:r>
      <w:r w:rsidR="005D2C36">
        <w:t>, challenging them academically while being supportive of their passion</w:t>
      </w:r>
      <w:r w:rsidR="00A9085A">
        <w:t>. Its credits and levels of instruction meet and exceed SCISA/</w:t>
      </w:r>
      <w:proofErr w:type="spellStart"/>
      <w:r w:rsidR="00A9085A">
        <w:t>AdvancED</w:t>
      </w:r>
      <w:proofErr w:type="spellEnd"/>
      <w:r w:rsidR="00A9085A">
        <w:t xml:space="preserve"> standards, university admissions criteria and NCAA eligibility requirements. </w:t>
      </w:r>
    </w:p>
    <w:p w14:paraId="0E6EB8FB" w14:textId="77777777" w:rsidR="00D30E8C" w:rsidRDefault="00D30E8C"/>
    <w:p w14:paraId="48BB3C24" w14:textId="4C19C416" w:rsidR="00D30E8C" w:rsidRDefault="004F6A79">
      <w:r>
        <w:t xml:space="preserve">To learn more visit </w:t>
      </w:r>
      <w:hyperlink r:id="rId4" w:history="1">
        <w:r w:rsidRPr="004F21D6">
          <w:rPr>
            <w:rStyle w:val="Hyperlink"/>
          </w:rPr>
          <w:t>www.bgga.com</w:t>
        </w:r>
      </w:hyperlink>
      <w:r>
        <w:t xml:space="preserve"> or </w:t>
      </w:r>
      <w:hyperlink r:id="rId5" w:history="1">
        <w:r w:rsidRPr="004F21D6">
          <w:rPr>
            <w:rStyle w:val="Hyperlink"/>
          </w:rPr>
          <w:t>www.heritagehhi.com</w:t>
        </w:r>
      </w:hyperlink>
      <w:r>
        <w:t xml:space="preserve">. </w:t>
      </w:r>
    </w:p>
    <w:p w14:paraId="47531F3A" w14:textId="77777777" w:rsidR="00D9277B" w:rsidRDefault="00D9277B"/>
    <w:p w14:paraId="216C0EED" w14:textId="77777777" w:rsidR="00D9277B" w:rsidRDefault="00D9277B" w:rsidP="00D9277B">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49855777" w14:textId="77777777" w:rsidR="00D9277B" w:rsidRDefault="00D9277B" w:rsidP="00D9277B">
      <w:pPr>
        <w:pStyle w:val="NormalWeb"/>
        <w:spacing w:before="0" w:beforeAutospacing="0" w:after="0" w:afterAutospacing="0"/>
        <w:rPr>
          <w:rFonts w:ascii="Calibri" w:hAnsi="Calibri"/>
        </w:rPr>
      </w:pPr>
      <w:r>
        <w:rPr>
          <w:rFonts w:ascii="Calibri" w:hAnsi="Calibri"/>
          <w:color w:val="000000"/>
        </w:rPr>
        <w:t xml:space="preserve">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w:t>
      </w:r>
      <w:r>
        <w:rPr>
          <w:rFonts w:ascii="Calibri" w:hAnsi="Calibri"/>
          <w:color w:val="000000"/>
        </w:rPr>
        <w:lastRenderedPageBreak/>
        <w:t>technical, mental, strategic and physical development in an ongoing cycle of training, preparation and tournament competition. (</w:t>
      </w:r>
      <w:hyperlink r:id="rId6" w:history="1">
        <w:r>
          <w:rPr>
            <w:rStyle w:val="Hyperlink"/>
            <w:rFonts w:ascii="Calibri" w:hAnsi="Calibri"/>
            <w:color w:val="0563C1"/>
          </w:rPr>
          <w:t>www.bgga.com</w:t>
        </w:r>
      </w:hyperlink>
      <w:r>
        <w:rPr>
          <w:rFonts w:ascii="Calibri" w:hAnsi="Calibri"/>
          <w:color w:val="000000"/>
        </w:rPr>
        <w:t>)</w:t>
      </w:r>
    </w:p>
    <w:p w14:paraId="1B794101" w14:textId="77777777" w:rsidR="00D9277B" w:rsidRDefault="00D9277B" w:rsidP="00D9277B">
      <w:pPr>
        <w:pStyle w:val="NormalWeb"/>
        <w:spacing w:before="0" w:beforeAutospacing="0" w:after="0" w:afterAutospacing="0"/>
        <w:rPr>
          <w:rFonts w:ascii="Calibri" w:hAnsi="Calibri"/>
        </w:rPr>
      </w:pPr>
      <w:r>
        <w:rPr>
          <w:rFonts w:ascii="Calibri" w:hAnsi="Calibri"/>
          <w:color w:val="000000"/>
        </w:rPr>
        <w:t> </w:t>
      </w:r>
    </w:p>
    <w:p w14:paraId="15BF95DD" w14:textId="77777777" w:rsidR="00D9277B" w:rsidRDefault="00D9277B" w:rsidP="00D9277B">
      <w:pPr>
        <w:jc w:val="center"/>
      </w:pPr>
      <w:r>
        <w:rPr>
          <w:rFonts w:ascii="Calibri" w:hAnsi="Calibri"/>
          <w:color w:val="000000"/>
        </w:rPr>
        <w:t>###</w:t>
      </w:r>
    </w:p>
    <w:p w14:paraId="5AE1BF12" w14:textId="77777777" w:rsidR="00D9277B" w:rsidRDefault="00D9277B"/>
    <w:sectPr w:rsidR="00D9277B"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8C"/>
    <w:rsid w:val="00005BC5"/>
    <w:rsid w:val="00013DCE"/>
    <w:rsid w:val="00183A40"/>
    <w:rsid w:val="001B001C"/>
    <w:rsid w:val="00416E27"/>
    <w:rsid w:val="004432AA"/>
    <w:rsid w:val="004F6A79"/>
    <w:rsid w:val="005353F5"/>
    <w:rsid w:val="005D2C36"/>
    <w:rsid w:val="007B53AE"/>
    <w:rsid w:val="007E7208"/>
    <w:rsid w:val="009C4672"/>
    <w:rsid w:val="00A9085A"/>
    <w:rsid w:val="00BC6547"/>
    <w:rsid w:val="00D30E8C"/>
    <w:rsid w:val="00D9277B"/>
    <w:rsid w:val="00EF6A52"/>
    <w:rsid w:val="00FE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3B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A79"/>
    <w:rPr>
      <w:color w:val="0563C1" w:themeColor="hyperlink"/>
      <w:u w:val="single"/>
    </w:rPr>
  </w:style>
  <w:style w:type="paragraph" w:styleId="BalloonText">
    <w:name w:val="Balloon Text"/>
    <w:basedOn w:val="Normal"/>
    <w:link w:val="BalloonTextChar"/>
    <w:uiPriority w:val="99"/>
    <w:semiHidden/>
    <w:unhideWhenUsed/>
    <w:rsid w:val="009C46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4672"/>
    <w:rPr>
      <w:rFonts w:ascii="Times New Roman" w:hAnsi="Times New Roman" w:cs="Times New Roman"/>
      <w:sz w:val="18"/>
      <w:szCs w:val="18"/>
    </w:rPr>
  </w:style>
  <w:style w:type="paragraph" w:styleId="NormalWeb">
    <w:name w:val="Normal (Web)"/>
    <w:basedOn w:val="Normal"/>
    <w:uiPriority w:val="99"/>
    <w:semiHidden/>
    <w:unhideWhenUsed/>
    <w:rsid w:val="00D9277B"/>
    <w:pPr>
      <w:spacing w:before="100" w:beforeAutospacing="1" w:after="100" w:afterAutospacing="1"/>
    </w:pPr>
    <w:rPr>
      <w:rFonts w:ascii="Times New Roman" w:eastAsiaTheme="minorEastAsia" w:hAnsi="Times New Roman" w:cs="Times New Roman"/>
      <w:lang w:eastAsia="zh-CN"/>
    </w:rPr>
  </w:style>
  <w:style w:type="character" w:styleId="Strong">
    <w:name w:val="Strong"/>
    <w:basedOn w:val="DefaultParagraphFont"/>
    <w:uiPriority w:val="22"/>
    <w:qFormat/>
    <w:rsid w:val="00D92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4961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gga.com" TargetMode="External"/><Relationship Id="rId5" Type="http://schemas.openxmlformats.org/officeDocument/2006/relationships/hyperlink" Target="http://www.heritagehhi.com" TargetMode="External"/><Relationship Id="rId6" Type="http://schemas.openxmlformats.org/officeDocument/2006/relationships/hyperlink" Target="http://www.bgg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418</Words>
  <Characters>2389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4</cp:revision>
  <dcterms:created xsi:type="dcterms:W3CDTF">2017-09-20T14:04:00Z</dcterms:created>
  <dcterms:modified xsi:type="dcterms:W3CDTF">2017-10-10T14:10:00Z</dcterms:modified>
</cp:coreProperties>
</file>