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E52CE" w14:textId="77777777" w:rsidR="00C279EB" w:rsidRDefault="00C279EB" w:rsidP="00C279EB">
      <w:pPr>
        <w:spacing w:before="100" w:beforeAutospacing="1" w:after="100" w:afterAutospacing="1"/>
        <w:rPr>
          <w:rFonts w:ascii="Arial" w:eastAsia="Times New Roman" w:hAnsi="Arial" w:cs="Arial"/>
          <w:sz w:val="20"/>
          <w:szCs w:val="20"/>
        </w:rPr>
      </w:pPr>
    </w:p>
    <w:p w14:paraId="3D2C7B76" w14:textId="0CC497BC" w:rsidR="00A70057" w:rsidRDefault="00A70057" w:rsidP="00C279EB">
      <w:pPr>
        <w:spacing w:before="100" w:beforeAutospacing="1" w:after="100" w:afterAutospacing="1"/>
        <w:rPr>
          <w:rFonts w:eastAsia="Times New Roman" w:cstheme="minorHAnsi"/>
          <w:b/>
        </w:rPr>
      </w:pPr>
      <w:r>
        <w:rPr>
          <w:rFonts w:eastAsia="Times New Roman" w:cstheme="minorHAnsi"/>
          <w:b/>
        </w:rPr>
        <w:t>June 16, 2018</w:t>
      </w:r>
      <w:bookmarkStart w:id="0" w:name="_GoBack"/>
      <w:bookmarkEnd w:id="0"/>
    </w:p>
    <w:p w14:paraId="1FE8FAEA" w14:textId="77777777" w:rsidR="00A70057" w:rsidRDefault="00A70057" w:rsidP="00C279EB">
      <w:pPr>
        <w:spacing w:before="100" w:beforeAutospacing="1" w:after="100" w:afterAutospacing="1"/>
        <w:rPr>
          <w:rFonts w:eastAsia="Times New Roman" w:cstheme="minorHAnsi"/>
          <w:b/>
        </w:rPr>
      </w:pPr>
    </w:p>
    <w:p w14:paraId="313B860D" w14:textId="6E892F50" w:rsidR="00C279EB" w:rsidRDefault="00C279EB" w:rsidP="00C279EB">
      <w:pPr>
        <w:spacing w:before="100" w:beforeAutospacing="1" w:after="100" w:afterAutospacing="1"/>
        <w:rPr>
          <w:rFonts w:eastAsia="Times New Roman" w:cstheme="minorHAnsi"/>
          <w:b/>
        </w:rPr>
      </w:pPr>
      <w:r w:rsidRPr="00A70057">
        <w:rPr>
          <w:rFonts w:eastAsia="Times New Roman" w:cstheme="minorHAnsi"/>
          <w:b/>
        </w:rPr>
        <w:t xml:space="preserve">BGGA Students </w:t>
      </w:r>
      <w:proofErr w:type="spellStart"/>
      <w:r w:rsidRPr="00A70057">
        <w:rPr>
          <w:rFonts w:eastAsia="Times New Roman" w:cstheme="minorHAnsi"/>
          <w:b/>
        </w:rPr>
        <w:t>Dongjin</w:t>
      </w:r>
      <w:proofErr w:type="spellEnd"/>
      <w:r w:rsidRPr="00A70057">
        <w:rPr>
          <w:rFonts w:eastAsia="Times New Roman" w:cstheme="minorHAnsi"/>
          <w:b/>
        </w:rPr>
        <w:t xml:space="preserve"> Park and Ying Ting Hsieh Win Both Boys and Girls Divisions at AJGA Judie Oppenheimer Memorial</w:t>
      </w:r>
    </w:p>
    <w:p w14:paraId="00BF3034" w14:textId="77777777" w:rsidR="00A70057" w:rsidRPr="00A70057" w:rsidRDefault="00A70057" w:rsidP="00C279EB">
      <w:pPr>
        <w:spacing w:before="100" w:beforeAutospacing="1" w:after="100" w:afterAutospacing="1"/>
        <w:rPr>
          <w:rFonts w:eastAsia="Times New Roman" w:cstheme="minorHAnsi"/>
          <w:b/>
        </w:rPr>
      </w:pPr>
    </w:p>
    <w:p w14:paraId="53926116" w14:textId="77777777" w:rsidR="00C279EB" w:rsidRPr="00A70057" w:rsidRDefault="00C279EB" w:rsidP="00C279EB">
      <w:pPr>
        <w:spacing w:before="100" w:beforeAutospacing="1" w:after="100" w:afterAutospacing="1"/>
        <w:rPr>
          <w:rFonts w:eastAsia="Times New Roman" w:cstheme="minorHAnsi"/>
        </w:rPr>
      </w:pPr>
      <w:r w:rsidRPr="00A70057">
        <w:rPr>
          <w:rFonts w:eastAsia="Times New Roman" w:cstheme="minorHAnsi"/>
        </w:rPr>
        <w:t xml:space="preserve">Bishops Gate Golf Academy (BGGA) students </w:t>
      </w:r>
      <w:proofErr w:type="spellStart"/>
      <w:r w:rsidRPr="00A70057">
        <w:rPr>
          <w:rFonts w:eastAsia="Times New Roman" w:cstheme="minorHAnsi"/>
        </w:rPr>
        <w:t>Dongjin</w:t>
      </w:r>
      <w:proofErr w:type="spellEnd"/>
      <w:r w:rsidRPr="00A70057">
        <w:rPr>
          <w:rFonts w:eastAsia="Times New Roman" w:cstheme="minorHAnsi"/>
        </w:rPr>
        <w:t xml:space="preserve"> Park and Ying Ting Hsieh won the boys and girls divisions respectively at the AJGA Judie Oppenheimer Memorial Junior in </w:t>
      </w:r>
      <w:proofErr w:type="spellStart"/>
      <w:r w:rsidRPr="00A70057">
        <w:rPr>
          <w:rFonts w:eastAsia="Times New Roman" w:cstheme="minorHAnsi"/>
        </w:rPr>
        <w:t>Okatie</w:t>
      </w:r>
      <w:proofErr w:type="spellEnd"/>
      <w:r w:rsidRPr="00A70057">
        <w:rPr>
          <w:rFonts w:eastAsia="Times New Roman" w:cstheme="minorHAnsi"/>
        </w:rPr>
        <w:t>, South Carolina.</w:t>
      </w:r>
    </w:p>
    <w:p w14:paraId="31A363F5" w14:textId="77777777" w:rsidR="00C279EB" w:rsidRPr="00A70057" w:rsidRDefault="00C279EB" w:rsidP="00C279EB">
      <w:pPr>
        <w:spacing w:before="100" w:beforeAutospacing="1" w:after="100" w:afterAutospacing="1"/>
        <w:rPr>
          <w:rFonts w:eastAsia="Times New Roman" w:cstheme="minorHAnsi"/>
        </w:rPr>
      </w:pPr>
      <w:r w:rsidRPr="00A70057">
        <w:rPr>
          <w:rFonts w:eastAsia="Times New Roman" w:cstheme="minorHAnsi"/>
        </w:rPr>
        <w:t>Park and Hsieh are rising seniors at BGGA. Park has been a student-athlete at BGGA for four years, and Hsieh is entering her third year at BGGA.</w:t>
      </w:r>
    </w:p>
    <w:p w14:paraId="643E751C" w14:textId="77777777" w:rsidR="00C279EB" w:rsidRPr="00A70057" w:rsidRDefault="00C279EB" w:rsidP="00C279EB">
      <w:pPr>
        <w:spacing w:before="100" w:beforeAutospacing="1" w:after="100" w:afterAutospacing="1"/>
        <w:rPr>
          <w:rFonts w:eastAsia="Times New Roman" w:cstheme="minorHAnsi"/>
        </w:rPr>
      </w:pPr>
      <w:proofErr w:type="spellStart"/>
      <w:r w:rsidRPr="00A70057">
        <w:rPr>
          <w:rFonts w:eastAsia="Times New Roman" w:cstheme="minorHAnsi"/>
        </w:rPr>
        <w:t>Hseih</w:t>
      </w:r>
      <w:proofErr w:type="spellEnd"/>
      <w:r w:rsidRPr="00A70057">
        <w:rPr>
          <w:rFonts w:eastAsia="Times New Roman" w:cstheme="minorHAnsi"/>
        </w:rPr>
        <w:t xml:space="preserve">, of </w:t>
      </w:r>
      <w:proofErr w:type="spellStart"/>
      <w:r w:rsidRPr="00A70057">
        <w:rPr>
          <w:rFonts w:eastAsia="Times New Roman" w:cstheme="minorHAnsi"/>
        </w:rPr>
        <w:t>Huantan</w:t>
      </w:r>
      <w:proofErr w:type="spellEnd"/>
      <w:r w:rsidRPr="00A70057">
        <w:rPr>
          <w:rFonts w:eastAsia="Times New Roman" w:cstheme="minorHAnsi"/>
        </w:rPr>
        <w:t xml:space="preserve"> Township, Taiwan, won with a 1-over-par for 211. This is her first AJGA win and fifth AJGA event. In the 2017 Judie Oppenheimer Memorial Junior Hsieh placed T19. In 2017 Hsieh won the Girls Division at the IJGT Central Florida Classic at Disney’s Lake Buena Vista course, after a one-hole sudden death playoff.</w:t>
      </w:r>
    </w:p>
    <w:p w14:paraId="4B1F9B79" w14:textId="77777777" w:rsidR="00C279EB" w:rsidRPr="00A70057" w:rsidRDefault="00C279EB" w:rsidP="00C279EB">
      <w:pPr>
        <w:spacing w:before="100" w:beforeAutospacing="1" w:after="100" w:afterAutospacing="1"/>
        <w:rPr>
          <w:rFonts w:eastAsia="Times New Roman" w:cstheme="minorHAnsi"/>
        </w:rPr>
      </w:pPr>
      <w:r w:rsidRPr="00A70057">
        <w:rPr>
          <w:rFonts w:eastAsia="Times New Roman" w:cstheme="minorHAnsi"/>
        </w:rPr>
        <w:t>Park, from Seoul, South Korea, won wire-to-wire at 3-under-par for 207. This is Park’s first AJGA win. His previous best finish came at the 2017 EMoney.com/Daniel Berger Junior Championship at T6. Park was the second highest ranked player in the Boys Division at T193 in the Rolex AJGA Rankings.</w:t>
      </w:r>
    </w:p>
    <w:p w14:paraId="169C44CE" w14:textId="77777777" w:rsidR="00C279EB" w:rsidRPr="00A70057" w:rsidRDefault="00C279EB" w:rsidP="00C279EB">
      <w:pPr>
        <w:spacing w:before="100" w:beforeAutospacing="1" w:after="100" w:afterAutospacing="1"/>
        <w:rPr>
          <w:rFonts w:eastAsia="Times New Roman" w:cstheme="minorHAnsi"/>
        </w:rPr>
      </w:pPr>
      <w:r w:rsidRPr="00A70057">
        <w:rPr>
          <w:rFonts w:eastAsia="Times New Roman" w:cstheme="minorHAnsi"/>
        </w:rPr>
        <w:t>"I was very nervous and excited to win my first AJGA event,” said Ying Ting.  “After I made eagle on 15 on the final day and my competitor made birdie, it gave me the confidence I needed to finish strong and earn the win. I'm very happy and proud to be an AJGA Champion!"</w:t>
      </w:r>
    </w:p>
    <w:p w14:paraId="04085022" w14:textId="77777777" w:rsidR="00C279EB" w:rsidRPr="00A70057" w:rsidRDefault="00C279EB" w:rsidP="00C279EB">
      <w:pPr>
        <w:rPr>
          <w:rFonts w:eastAsia="Times New Roman" w:cstheme="minorHAnsi"/>
        </w:rPr>
      </w:pPr>
      <w:r w:rsidRPr="00A70057">
        <w:rPr>
          <w:rFonts w:eastAsia="Times New Roman" w:cstheme="minorHAnsi"/>
        </w:rPr>
        <w:t xml:space="preserve">"The </w:t>
      </w:r>
      <w:proofErr w:type="gramStart"/>
      <w:r w:rsidRPr="00A70057">
        <w:rPr>
          <w:rFonts w:eastAsia="Times New Roman" w:cstheme="minorHAnsi"/>
        </w:rPr>
        <w:t>two hour</w:t>
      </w:r>
      <w:proofErr w:type="gramEnd"/>
      <w:r w:rsidRPr="00A70057">
        <w:rPr>
          <w:rFonts w:eastAsia="Times New Roman" w:cstheme="minorHAnsi"/>
        </w:rPr>
        <w:t xml:space="preserve"> rain delay was a curse and a blessing for Ying Ting because on one hand, she started the delay by allowing the idle time to worry about possible negative outcomes, said </w:t>
      </w:r>
      <w:hyperlink r:id="rId4" w:tgtFrame="_blank" w:history="1">
        <w:r w:rsidRPr="00A70057">
          <w:rPr>
            <w:rFonts w:eastAsia="Times New Roman" w:cstheme="minorHAnsi"/>
            <w:color w:val="0000FF"/>
            <w:u w:val="single"/>
          </w:rPr>
          <w:t>BGGA Senior Coach Nate Dougherty</w:t>
        </w:r>
      </w:hyperlink>
      <w:r w:rsidRPr="00A70057">
        <w:rPr>
          <w:rFonts w:eastAsia="Times New Roman" w:cstheme="minorHAnsi"/>
        </w:rPr>
        <w:t xml:space="preserve">. "However, because the delay was so long, she had time to sit down for lunch with </w:t>
      </w:r>
      <w:proofErr w:type="spellStart"/>
      <w:r w:rsidRPr="00A70057">
        <w:rPr>
          <w:rFonts w:eastAsia="Times New Roman" w:cstheme="minorHAnsi"/>
        </w:rPr>
        <w:t>Dongjin</w:t>
      </w:r>
      <w:proofErr w:type="spellEnd"/>
      <w:r w:rsidRPr="00A70057">
        <w:rPr>
          <w:rFonts w:eastAsia="Times New Roman" w:cstheme="minorHAnsi"/>
        </w:rPr>
        <w:t xml:space="preserve"> and Daniel Song, and they reminded her to use appropriate self-talk, stay patient and execute on shot at a time. She went back out after the rain delay for a routine 2 putt par on 16, a fantastic birdie on 17 and a final bogey 18 to win. As with </w:t>
      </w:r>
      <w:proofErr w:type="spellStart"/>
      <w:r w:rsidRPr="00A70057">
        <w:rPr>
          <w:rFonts w:eastAsia="Times New Roman" w:cstheme="minorHAnsi"/>
        </w:rPr>
        <w:t>Dongjin</w:t>
      </w:r>
      <w:proofErr w:type="spellEnd"/>
      <w:r w:rsidRPr="00A70057">
        <w:rPr>
          <w:rFonts w:eastAsia="Times New Roman" w:cstheme="minorHAnsi"/>
        </w:rPr>
        <w:t xml:space="preserve">, </w:t>
      </w:r>
      <w:proofErr w:type="spellStart"/>
      <w:r w:rsidRPr="00A70057">
        <w:rPr>
          <w:rFonts w:eastAsia="Times New Roman" w:cstheme="minorHAnsi"/>
        </w:rPr>
        <w:t>Yingting's</w:t>
      </w:r>
      <w:proofErr w:type="spellEnd"/>
      <w:r w:rsidRPr="00A70057">
        <w:rPr>
          <w:rFonts w:eastAsia="Times New Roman" w:cstheme="minorHAnsi"/>
        </w:rPr>
        <w:t xml:space="preserve"> victory is no surprise to anyone who knows her."</w:t>
      </w:r>
    </w:p>
    <w:p w14:paraId="4DF6CBCB" w14:textId="77777777" w:rsidR="00C279EB" w:rsidRPr="00A70057" w:rsidRDefault="00C279EB" w:rsidP="00C279EB">
      <w:pPr>
        <w:spacing w:before="100" w:beforeAutospacing="1" w:after="100" w:afterAutospacing="1"/>
        <w:rPr>
          <w:rFonts w:eastAsia="Times New Roman" w:cstheme="minorHAnsi"/>
        </w:rPr>
      </w:pPr>
      <w:r w:rsidRPr="00A70057">
        <w:rPr>
          <w:rFonts w:eastAsia="Times New Roman" w:cstheme="minorHAnsi"/>
        </w:rPr>
        <w:t xml:space="preserve">"I always wanted to win an AJGA but I didn't think it would happen so </w:t>
      </w:r>
      <w:proofErr w:type="gramStart"/>
      <w:r w:rsidRPr="00A70057">
        <w:rPr>
          <w:rFonts w:eastAsia="Times New Roman" w:cstheme="minorHAnsi"/>
        </w:rPr>
        <w:t>soon</w:t>
      </w:r>
      <w:proofErr w:type="gramEnd"/>
      <w:r w:rsidRPr="00A70057">
        <w:rPr>
          <w:rFonts w:eastAsia="Times New Roman" w:cstheme="minorHAnsi"/>
        </w:rPr>
        <w:t xml:space="preserve"> so it was really nice,” said </w:t>
      </w:r>
      <w:proofErr w:type="spellStart"/>
      <w:r w:rsidRPr="00A70057">
        <w:rPr>
          <w:rFonts w:eastAsia="Times New Roman" w:cstheme="minorHAnsi"/>
        </w:rPr>
        <w:t>Donjin</w:t>
      </w:r>
      <w:proofErr w:type="spellEnd"/>
      <w:r w:rsidRPr="00A70057">
        <w:rPr>
          <w:rFonts w:eastAsia="Times New Roman" w:cstheme="minorHAnsi"/>
        </w:rPr>
        <w:t xml:space="preserve">. “The rain </w:t>
      </w:r>
      <w:proofErr w:type="gramStart"/>
      <w:r w:rsidRPr="00A70057">
        <w:rPr>
          <w:rFonts w:eastAsia="Times New Roman" w:cstheme="minorHAnsi"/>
        </w:rPr>
        <w:t>delay</w:t>
      </w:r>
      <w:proofErr w:type="gramEnd"/>
      <w:r w:rsidRPr="00A70057">
        <w:rPr>
          <w:rFonts w:eastAsia="Times New Roman" w:cstheme="minorHAnsi"/>
        </w:rPr>
        <w:t xml:space="preserve"> actually helped me because I had just made a bogey on the par 3, 11th hole. I took the time to settle my nerves and focus on what was ahead. I finished strong and capitalized on the birdie holes which was a key to maintaining my lead."</w:t>
      </w:r>
    </w:p>
    <w:p w14:paraId="0FF5015E" w14:textId="77777777" w:rsidR="00C279EB" w:rsidRPr="00A70057" w:rsidRDefault="00C279EB" w:rsidP="00C279EB">
      <w:pPr>
        <w:spacing w:before="100" w:beforeAutospacing="1" w:after="100" w:afterAutospacing="1"/>
        <w:rPr>
          <w:rFonts w:eastAsia="Times New Roman" w:cstheme="minorHAnsi"/>
        </w:rPr>
      </w:pPr>
      <w:r w:rsidRPr="00A70057">
        <w:rPr>
          <w:rFonts w:eastAsia="Times New Roman" w:cstheme="minorHAnsi"/>
        </w:rPr>
        <w:lastRenderedPageBreak/>
        <w:t>"</w:t>
      </w:r>
      <w:proofErr w:type="spellStart"/>
      <w:r w:rsidRPr="00A70057">
        <w:rPr>
          <w:rFonts w:eastAsia="Times New Roman" w:cstheme="minorHAnsi"/>
        </w:rPr>
        <w:t>Dongjin</w:t>
      </w:r>
      <w:proofErr w:type="spellEnd"/>
      <w:r w:rsidRPr="00A70057">
        <w:rPr>
          <w:rFonts w:eastAsia="Times New Roman" w:cstheme="minorHAnsi"/>
        </w:rPr>
        <w:t xml:space="preserve"> learned 'how to win' this year playing in many IJGTs and other tournaments," stated </w:t>
      </w:r>
      <w:hyperlink r:id="rId5" w:tgtFrame="_blank" w:history="1">
        <w:r w:rsidRPr="00A70057">
          <w:rPr>
            <w:rFonts w:eastAsia="Times New Roman" w:cstheme="minorHAnsi"/>
            <w:color w:val="0000FF"/>
            <w:u w:val="single"/>
          </w:rPr>
          <w:t>BGGA Senior Coach Nate Dougherty</w:t>
        </w:r>
      </w:hyperlink>
      <w:r w:rsidRPr="00A70057">
        <w:rPr>
          <w:rFonts w:eastAsia="Times New Roman" w:cstheme="minorHAnsi"/>
        </w:rPr>
        <w:t>. "He had some good experiences to draw on during the crucial moments of the AJGA Judie Oppenheimer."</w:t>
      </w:r>
    </w:p>
    <w:p w14:paraId="454225BA" w14:textId="77777777" w:rsidR="00C279EB" w:rsidRPr="00A70057" w:rsidRDefault="00C279EB" w:rsidP="00C279EB">
      <w:pPr>
        <w:spacing w:before="100" w:beforeAutospacing="1" w:after="100" w:afterAutospacing="1"/>
        <w:rPr>
          <w:rFonts w:eastAsia="Times New Roman" w:cstheme="minorHAnsi"/>
        </w:rPr>
      </w:pPr>
      <w:r w:rsidRPr="00A70057">
        <w:rPr>
          <w:rFonts w:eastAsia="Times New Roman" w:cstheme="minorHAnsi"/>
        </w:rPr>
        <w:t>In just five short years, BGGA is proud to have built the foremost golf coaching team in junior golf with the results of our students evidencing the quality of instruction and development.</w:t>
      </w:r>
    </w:p>
    <w:p w14:paraId="15AE1B5A" w14:textId="77777777" w:rsidR="00C279EB" w:rsidRPr="00A70057" w:rsidRDefault="00C279EB" w:rsidP="00C279EB">
      <w:pPr>
        <w:spacing w:before="100" w:beforeAutospacing="1" w:after="100" w:afterAutospacing="1"/>
        <w:rPr>
          <w:rFonts w:eastAsia="Times New Roman" w:cstheme="minorHAnsi"/>
        </w:rPr>
      </w:pPr>
      <w:r w:rsidRPr="00A70057">
        <w:rPr>
          <w:rFonts w:eastAsia="Times New Roman" w:cstheme="minorHAnsi"/>
        </w:rPr>
        <w:t>Bishops Gate Golf Academy (BGGA) has supplanted itself as the dominant force in junior golf after the success during the 2017-18 academic year. The total wins for BGGA this past year is a record for the Academy at 39. There was a total of 109 top-3 finishes and 213 top-10 finishes.</w:t>
      </w:r>
    </w:p>
    <w:p w14:paraId="535C09CF" w14:textId="77777777" w:rsidR="00507850" w:rsidRPr="00A70057" w:rsidRDefault="00507850">
      <w:pPr>
        <w:rPr>
          <w:rFonts w:cstheme="minorHAnsi"/>
        </w:rPr>
      </w:pPr>
    </w:p>
    <w:sectPr w:rsidR="00507850" w:rsidRPr="00A70057"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EB"/>
    <w:rsid w:val="00507383"/>
    <w:rsid w:val="00507850"/>
    <w:rsid w:val="00A70057"/>
    <w:rsid w:val="00C2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61EE6"/>
  <w15:chartTrackingRefBased/>
  <w15:docId w15:val="{94DF2863-7A79-734E-8202-384C8FC0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9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279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701894">
      <w:bodyDiv w:val="1"/>
      <w:marLeft w:val="0"/>
      <w:marRight w:val="0"/>
      <w:marTop w:val="0"/>
      <w:marBottom w:val="0"/>
      <w:divBdr>
        <w:top w:val="none" w:sz="0" w:space="0" w:color="auto"/>
        <w:left w:val="none" w:sz="0" w:space="0" w:color="auto"/>
        <w:bottom w:val="none" w:sz="0" w:space="0" w:color="auto"/>
        <w:right w:val="none" w:sz="0" w:space="0" w:color="auto"/>
      </w:divBdr>
      <w:divsChild>
        <w:div w:id="621616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gga.com/the-coaching-team/" TargetMode="External"/><Relationship Id="rId4" Type="http://schemas.openxmlformats.org/officeDocument/2006/relationships/hyperlink" Target="https://www.bgga.com/the-coaching-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2</cp:revision>
  <dcterms:created xsi:type="dcterms:W3CDTF">2018-07-10T20:29:00Z</dcterms:created>
  <dcterms:modified xsi:type="dcterms:W3CDTF">2018-07-10T20:36:00Z</dcterms:modified>
</cp:coreProperties>
</file>