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0A735" w14:textId="5190D8BF" w:rsidR="00DC0D67" w:rsidRPr="00711EC9" w:rsidRDefault="00DC0D67" w:rsidP="00DC0D67">
      <w:pPr>
        <w:jc w:val="right"/>
        <w:rPr>
          <w:b/>
          <w:bCs/>
          <w:color w:val="000000"/>
        </w:rPr>
      </w:pPr>
      <w:r w:rsidRPr="00711EC9">
        <w:rPr>
          <w:b/>
          <w:bCs/>
          <w:color w:val="000000"/>
        </w:rPr>
        <w:t xml:space="preserve">FOR IMMEDIATE RELEASE: </w:t>
      </w:r>
      <w:r w:rsidR="00711EC9" w:rsidRPr="00711EC9">
        <w:rPr>
          <w:b/>
          <w:bCs/>
          <w:color w:val="000000"/>
        </w:rPr>
        <w:t>MAY 18</w:t>
      </w:r>
      <w:r w:rsidRPr="00711EC9">
        <w:rPr>
          <w:b/>
          <w:bCs/>
          <w:color w:val="000000"/>
        </w:rPr>
        <w:t>, 2017</w:t>
      </w:r>
    </w:p>
    <w:p w14:paraId="58DB9E8E" w14:textId="77777777" w:rsidR="00DC0D67" w:rsidRPr="00711EC9" w:rsidRDefault="00DC0D67" w:rsidP="00DC0D67">
      <w:pPr>
        <w:rPr>
          <w:b/>
        </w:rPr>
      </w:pPr>
      <w:r w:rsidRPr="00711EC9">
        <w:rPr>
          <w:b/>
          <w:bCs/>
          <w:color w:val="000000"/>
        </w:rPr>
        <w:t>Stacy Shanks</w:t>
      </w:r>
    </w:p>
    <w:p w14:paraId="7C5E82A0" w14:textId="77777777" w:rsidR="00DC0D67" w:rsidRPr="00711EC9" w:rsidRDefault="00DC0D67" w:rsidP="00DC0D67">
      <w:pPr>
        <w:rPr>
          <w:b/>
        </w:rPr>
      </w:pPr>
      <w:r w:rsidRPr="00711EC9">
        <w:rPr>
          <w:b/>
          <w:bCs/>
          <w:color w:val="000000"/>
        </w:rPr>
        <w:t>Bishops Gate Golf Academy</w:t>
      </w:r>
    </w:p>
    <w:p w14:paraId="50C63A8C" w14:textId="77777777" w:rsidR="00DC0D67" w:rsidRPr="00711EC9" w:rsidRDefault="00DC0D67" w:rsidP="00DC0D67">
      <w:pPr>
        <w:rPr>
          <w:b/>
          <w:bCs/>
          <w:color w:val="000000"/>
        </w:rPr>
      </w:pPr>
      <w:r w:rsidRPr="00711EC9">
        <w:rPr>
          <w:b/>
          <w:bCs/>
          <w:color w:val="000000"/>
        </w:rPr>
        <w:t>407-580-9438</w:t>
      </w:r>
    </w:p>
    <w:p w14:paraId="5FC0E19A" w14:textId="77777777" w:rsidR="00DC0D67" w:rsidRPr="00711EC9" w:rsidRDefault="00DC0D67" w:rsidP="00DC0D67">
      <w:pPr>
        <w:rPr>
          <w:b/>
        </w:rPr>
      </w:pPr>
      <w:r w:rsidRPr="00711EC9">
        <w:rPr>
          <w:b/>
          <w:bCs/>
          <w:color w:val="000000"/>
        </w:rPr>
        <w:t>stacys@ijsa.com</w:t>
      </w:r>
    </w:p>
    <w:p w14:paraId="70258DDF" w14:textId="77777777" w:rsidR="00DC0D67" w:rsidRPr="00711EC9" w:rsidRDefault="00DC0D67">
      <w:pPr>
        <w:rPr>
          <w:b/>
        </w:rPr>
      </w:pPr>
    </w:p>
    <w:p w14:paraId="762BF63F" w14:textId="43622ED6" w:rsidR="00711294" w:rsidRPr="00711EC9" w:rsidRDefault="00711294" w:rsidP="00711EC9">
      <w:pPr>
        <w:jc w:val="center"/>
        <w:rPr>
          <w:b/>
        </w:rPr>
      </w:pPr>
      <w:r w:rsidRPr="00711EC9">
        <w:rPr>
          <w:b/>
        </w:rPr>
        <w:t xml:space="preserve">BGGA </w:t>
      </w:r>
      <w:r w:rsidR="00711EC9" w:rsidRPr="00711EC9">
        <w:rPr>
          <w:b/>
        </w:rPr>
        <w:t>STUDENT-ATHLETES RECEIVE END OF YEAR AWARDS</w:t>
      </w:r>
    </w:p>
    <w:p w14:paraId="0F92D2FD" w14:textId="77777777" w:rsidR="00711294" w:rsidRPr="00711EC9" w:rsidRDefault="00711294"/>
    <w:p w14:paraId="4E76831E" w14:textId="7A26415F" w:rsidR="00711294" w:rsidRPr="00711EC9" w:rsidRDefault="00711294">
      <w:r w:rsidRPr="00711EC9">
        <w:t>It was a record</w:t>
      </w:r>
      <w:r w:rsidR="001E494A" w:rsidRPr="00711EC9">
        <w:t>-</w:t>
      </w:r>
      <w:r w:rsidRPr="00711EC9">
        <w:t xml:space="preserve">breaking year for Bishops Gate Golf Academy (BGGA) in terms of the number of students attending the Academy and the great results </w:t>
      </w:r>
      <w:r w:rsidR="000C2786" w:rsidRPr="00711EC9">
        <w:t xml:space="preserve">and improvements </w:t>
      </w:r>
      <w:r w:rsidRPr="00711EC9">
        <w:t xml:space="preserve">on and off the course. </w:t>
      </w:r>
    </w:p>
    <w:p w14:paraId="5AD9B0DD" w14:textId="77777777" w:rsidR="00711294" w:rsidRPr="00711EC9" w:rsidRDefault="00711294"/>
    <w:p w14:paraId="6C62FFCD" w14:textId="2A8F072F" w:rsidR="00711294" w:rsidRPr="00711EC9" w:rsidRDefault="00711294">
      <w:r w:rsidRPr="00711EC9">
        <w:t xml:space="preserve">“We’ve had a fantastic year,” said BGGA CEO Andrew Summers. “I couldn’t be prouder of the success of each one of our students with progress in their academics, golf </w:t>
      </w:r>
      <w:r w:rsidR="00986632" w:rsidRPr="00711EC9">
        <w:t>skill</w:t>
      </w:r>
      <w:r w:rsidRPr="00711EC9">
        <w:t xml:space="preserve"> and character development. We pride ourselves at BGGA on developing well rounded student-athletes and strive to bring out the best in each student.”</w:t>
      </w:r>
    </w:p>
    <w:p w14:paraId="176EEB44" w14:textId="77777777" w:rsidR="00DC217B" w:rsidRPr="00711EC9" w:rsidRDefault="00DC217B"/>
    <w:p w14:paraId="15443F6F" w14:textId="79E6955D" w:rsidR="00DC217B" w:rsidRPr="00711EC9" w:rsidRDefault="00FF756E">
      <w:r w:rsidRPr="00711EC9">
        <w:t xml:space="preserve">“This year has been a success,” said BGGA Director of Golf Kevin Smeltz. “We try to improve every year. We have a great group of coaches. </w:t>
      </w:r>
      <w:r w:rsidR="00454C31" w:rsidRPr="00711EC9">
        <w:t xml:space="preserve">They are dedicated. They care about the kids. They are really passionate about their career and combined with that they’re collaborative and want to learn from each other.” </w:t>
      </w:r>
    </w:p>
    <w:p w14:paraId="3FB57570" w14:textId="206E900C" w:rsidR="001E2A25" w:rsidRPr="00711EC9" w:rsidRDefault="001E2A25" w:rsidP="001E2A25">
      <w:r w:rsidRPr="00711EC9">
        <w:br/>
        <w:t xml:space="preserve">As the academic year comes to a close, </w:t>
      </w:r>
      <w:r w:rsidR="00557CBD" w:rsidRPr="00711EC9">
        <w:t>it’s a time to celebrate student success</w:t>
      </w:r>
      <w:r w:rsidRPr="00711EC9">
        <w:t xml:space="preserve">. </w:t>
      </w:r>
    </w:p>
    <w:p w14:paraId="2CFC3C6E" w14:textId="77777777" w:rsidR="00711294" w:rsidRPr="00711EC9" w:rsidRDefault="00711294"/>
    <w:p w14:paraId="63A72399" w14:textId="51DAC67E" w:rsidR="00711294" w:rsidRPr="00711EC9" w:rsidRDefault="00711294">
      <w:r w:rsidRPr="00711EC9">
        <w:t>As voted on by the BGGA Coach</w:t>
      </w:r>
      <w:r w:rsidR="00711EC9">
        <w:t>es</w:t>
      </w:r>
      <w:r w:rsidRPr="00711EC9">
        <w:t xml:space="preserve"> and Student Care team, here </w:t>
      </w:r>
      <w:r w:rsidR="00557CBD" w:rsidRPr="00711EC9">
        <w:t>are</w:t>
      </w:r>
      <w:r w:rsidRPr="00711EC9">
        <w:t xml:space="preserve"> this year’s award winners</w:t>
      </w:r>
      <w:r w:rsidR="00557CBD" w:rsidRPr="00711EC9">
        <w:t>:</w:t>
      </w:r>
    </w:p>
    <w:p w14:paraId="1E0D840B" w14:textId="77777777" w:rsidR="00711294" w:rsidRPr="00711EC9" w:rsidRDefault="00711294"/>
    <w:p w14:paraId="078F5D36" w14:textId="3199C80E" w:rsidR="00711294" w:rsidRPr="00711EC9" w:rsidRDefault="00711294" w:rsidP="00711294">
      <w:pPr>
        <w:rPr>
          <w:rFonts w:cs="Times New Roman"/>
        </w:rPr>
      </w:pPr>
      <w:r w:rsidRPr="00711EC9">
        <w:rPr>
          <w:rFonts w:cs="Times New Roman"/>
          <w:b/>
        </w:rPr>
        <w:t>Player of the Year</w:t>
      </w:r>
      <w:r w:rsidR="00892CF4" w:rsidRPr="00711EC9">
        <w:rPr>
          <w:rFonts w:cs="Times New Roman"/>
          <w:b/>
        </w:rPr>
        <w:t xml:space="preserve"> – </w:t>
      </w:r>
      <w:r w:rsidR="00892CF4" w:rsidRPr="00711EC9">
        <w:rPr>
          <w:rFonts w:cs="Times New Roman"/>
        </w:rPr>
        <w:t>Based on performance stats</w:t>
      </w:r>
      <w:r w:rsidRPr="00711EC9">
        <w:rPr>
          <w:rFonts w:cs="Times New Roman"/>
          <w:b/>
        </w:rPr>
        <w:br/>
      </w:r>
      <w:r w:rsidR="00F01A5B" w:rsidRPr="00711EC9">
        <w:rPr>
          <w:rFonts w:cs="Times New Roman"/>
        </w:rPr>
        <w:br/>
      </w:r>
      <w:r w:rsidRPr="00711EC9">
        <w:rPr>
          <w:rFonts w:cs="Times New Roman"/>
        </w:rPr>
        <w:t>Julian Perico</w:t>
      </w:r>
    </w:p>
    <w:p w14:paraId="1DFD0FF1" w14:textId="77777777" w:rsidR="00986632" w:rsidRPr="00711EC9" w:rsidRDefault="00711294" w:rsidP="00711294">
      <w:pPr>
        <w:rPr>
          <w:rFonts w:cs="Times New Roman"/>
        </w:rPr>
      </w:pPr>
      <w:r w:rsidRPr="00711EC9">
        <w:rPr>
          <w:rFonts w:cs="Times New Roman"/>
        </w:rPr>
        <w:t>Anna Chen</w:t>
      </w:r>
    </w:p>
    <w:p w14:paraId="4CFDC1EB" w14:textId="77777777" w:rsidR="00986632" w:rsidRPr="00711EC9" w:rsidRDefault="00986632" w:rsidP="00711294">
      <w:pPr>
        <w:rPr>
          <w:rFonts w:cs="Times New Roman"/>
        </w:rPr>
      </w:pPr>
    </w:p>
    <w:p w14:paraId="0C2EDFC3" w14:textId="77777777" w:rsidR="00711EC9" w:rsidRDefault="00711EC9" w:rsidP="00711294">
      <w:pPr>
        <w:rPr>
          <w:rFonts w:cs="Times New Roman"/>
        </w:rPr>
      </w:pPr>
      <w:r w:rsidRPr="00711EC9">
        <w:rPr>
          <w:rFonts w:cs="Times New Roman"/>
        </w:rPr>
        <w:t>“</w:t>
      </w:r>
      <w:r w:rsidRPr="00711EC9">
        <w:rPr>
          <w:rFonts w:cs="Times New Roman"/>
          <w:b/>
        </w:rPr>
        <w:t>Julian</w:t>
      </w:r>
      <w:r w:rsidRPr="00711EC9">
        <w:rPr>
          <w:rFonts w:cs="Times New Roman"/>
        </w:rPr>
        <w:t xml:space="preserve"> is a character and has a lot of pizzazz,” said Smeltz. “He loves playing golf and hitting different shots. He has a flair for pulling off the difficult shots. That’s an attribute of a champion.”</w:t>
      </w:r>
      <w:r w:rsidRPr="00711EC9">
        <w:rPr>
          <w:rFonts w:cs="Times New Roman"/>
        </w:rPr>
        <w:t xml:space="preserve"> </w:t>
      </w:r>
    </w:p>
    <w:p w14:paraId="3E4D4DCA" w14:textId="77777777" w:rsidR="00711EC9" w:rsidRDefault="00711EC9" w:rsidP="00711294">
      <w:pPr>
        <w:rPr>
          <w:rFonts w:cs="Times New Roman"/>
        </w:rPr>
      </w:pPr>
    </w:p>
    <w:p w14:paraId="21F79179" w14:textId="36AE0D6F" w:rsidR="00711294" w:rsidRPr="00711EC9" w:rsidRDefault="00986632" w:rsidP="00711294">
      <w:pPr>
        <w:rPr>
          <w:rFonts w:cs="Times New Roman"/>
        </w:rPr>
      </w:pPr>
      <w:r w:rsidRPr="00711EC9">
        <w:rPr>
          <w:rFonts w:cs="Times New Roman"/>
        </w:rPr>
        <w:t>“</w:t>
      </w:r>
      <w:r w:rsidR="00683DA4" w:rsidRPr="00711EC9">
        <w:rPr>
          <w:rFonts w:cs="Times New Roman"/>
          <w:b/>
        </w:rPr>
        <w:t>Anna</w:t>
      </w:r>
      <w:r w:rsidR="007704BC" w:rsidRPr="00711EC9">
        <w:rPr>
          <w:rFonts w:cs="Times New Roman"/>
        </w:rPr>
        <w:t xml:space="preserve"> has been at BGGA for a couple of years,</w:t>
      </w:r>
      <w:r w:rsidR="003012E0" w:rsidRPr="00711EC9">
        <w:rPr>
          <w:rFonts w:cs="Times New Roman"/>
        </w:rPr>
        <w:t xml:space="preserve"> </w:t>
      </w:r>
      <w:r w:rsidR="007704BC" w:rsidRPr="00711EC9">
        <w:rPr>
          <w:rFonts w:cs="Times New Roman"/>
        </w:rPr>
        <w:t>and she does all the right things,” said Smeltz. “She came in as not the best player</w:t>
      </w:r>
      <w:r w:rsidR="00557CBD" w:rsidRPr="00711EC9">
        <w:rPr>
          <w:rFonts w:cs="Times New Roman"/>
        </w:rPr>
        <w:t>,</w:t>
      </w:r>
      <w:r w:rsidR="007704BC" w:rsidRPr="00711EC9">
        <w:rPr>
          <w:rFonts w:cs="Times New Roman"/>
        </w:rPr>
        <w:t xml:space="preserve"> but did the right things by practicing really hard and setting goals</w:t>
      </w:r>
      <w:r w:rsidR="00557CBD" w:rsidRPr="00711EC9">
        <w:rPr>
          <w:rFonts w:cs="Times New Roman"/>
        </w:rPr>
        <w:t>. Her results are</w:t>
      </w:r>
      <w:r w:rsidR="007704BC" w:rsidRPr="00711EC9">
        <w:rPr>
          <w:rFonts w:cs="Times New Roman"/>
        </w:rPr>
        <w:t xml:space="preserve"> the fruits of her labor.”</w:t>
      </w:r>
      <w:r w:rsidR="00711294" w:rsidRPr="00711EC9">
        <w:rPr>
          <w:rFonts w:cs="Times New Roman"/>
        </w:rPr>
        <w:br/>
      </w:r>
    </w:p>
    <w:p w14:paraId="319492EB" w14:textId="7BFCF040" w:rsidR="00711294" w:rsidRPr="00711EC9" w:rsidRDefault="00711294" w:rsidP="00711294">
      <w:pPr>
        <w:rPr>
          <w:rFonts w:cs="Times New Roman"/>
        </w:rPr>
      </w:pPr>
      <w:r w:rsidRPr="00711EC9">
        <w:rPr>
          <w:rFonts w:cs="Times New Roman"/>
          <w:b/>
        </w:rPr>
        <w:t>Academic Excellence Award</w:t>
      </w:r>
      <w:r w:rsidR="00A733DB" w:rsidRPr="00711EC9">
        <w:rPr>
          <w:rFonts w:cs="Times New Roman"/>
          <w:b/>
        </w:rPr>
        <w:t xml:space="preserve"> – </w:t>
      </w:r>
      <w:r w:rsidR="00A733DB" w:rsidRPr="00711EC9">
        <w:rPr>
          <w:rFonts w:cs="Times New Roman"/>
        </w:rPr>
        <w:t>Highest GPA</w:t>
      </w:r>
      <w:r w:rsidRPr="00711EC9">
        <w:rPr>
          <w:rFonts w:cs="Times New Roman"/>
          <w:b/>
        </w:rPr>
        <w:br/>
      </w:r>
      <w:r w:rsidR="00F01A5B" w:rsidRPr="00711EC9">
        <w:rPr>
          <w:rFonts w:cs="Times New Roman"/>
        </w:rPr>
        <w:br/>
      </w:r>
      <w:r w:rsidRPr="00711EC9">
        <w:rPr>
          <w:rFonts w:cs="Times New Roman"/>
        </w:rPr>
        <w:t>Tracy Lee</w:t>
      </w:r>
    </w:p>
    <w:p w14:paraId="62A47BAA" w14:textId="77777777" w:rsidR="00A733DB" w:rsidRPr="00711EC9" w:rsidRDefault="00711294" w:rsidP="00711294">
      <w:pPr>
        <w:rPr>
          <w:rFonts w:cs="Times New Roman"/>
        </w:rPr>
      </w:pPr>
      <w:r w:rsidRPr="00711EC9">
        <w:rPr>
          <w:rFonts w:cs="Times New Roman"/>
        </w:rPr>
        <w:t>Greg Shen</w:t>
      </w:r>
      <w:r w:rsidRPr="00711EC9">
        <w:rPr>
          <w:rFonts w:cs="Times New Roman"/>
          <w:b/>
        </w:rPr>
        <w:br/>
      </w:r>
    </w:p>
    <w:p w14:paraId="4E462700" w14:textId="77777777" w:rsidR="00711EC9" w:rsidRDefault="00711EC9" w:rsidP="00711294">
      <w:pPr>
        <w:rPr>
          <w:rFonts w:cs="Times New Roman"/>
          <w:b/>
        </w:rPr>
      </w:pPr>
    </w:p>
    <w:p w14:paraId="525216DA" w14:textId="4EC33C9C" w:rsidR="00A733DB" w:rsidRPr="00711EC9" w:rsidRDefault="00A733DB" w:rsidP="00711294">
      <w:pPr>
        <w:rPr>
          <w:rFonts w:cs="Times New Roman"/>
        </w:rPr>
      </w:pPr>
      <w:r w:rsidRPr="00711EC9">
        <w:rPr>
          <w:rFonts w:cs="Times New Roman"/>
          <w:b/>
        </w:rPr>
        <w:lastRenderedPageBreak/>
        <w:t xml:space="preserve">Athletic Excellence Award – </w:t>
      </w:r>
      <w:r w:rsidR="00892CF4" w:rsidRPr="00711EC9">
        <w:rPr>
          <w:rFonts w:cs="Times New Roman"/>
        </w:rPr>
        <w:t>B</w:t>
      </w:r>
      <w:r w:rsidRPr="00711EC9">
        <w:rPr>
          <w:rFonts w:cs="Times New Roman"/>
        </w:rPr>
        <w:t>ased on attendance, work ethic, commitment and dedication</w:t>
      </w:r>
    </w:p>
    <w:p w14:paraId="2BD5118C" w14:textId="2C7412AB" w:rsidR="00711294" w:rsidRPr="00711EC9" w:rsidRDefault="00F01A5B" w:rsidP="00711294">
      <w:pPr>
        <w:rPr>
          <w:rFonts w:cs="Times New Roman"/>
          <w:b/>
        </w:rPr>
      </w:pPr>
      <w:r w:rsidRPr="00711EC9">
        <w:rPr>
          <w:rFonts w:cs="Times New Roman"/>
        </w:rPr>
        <w:br/>
      </w:r>
      <w:r w:rsidR="00711294" w:rsidRPr="00711EC9">
        <w:rPr>
          <w:rFonts w:cs="Times New Roman"/>
        </w:rPr>
        <w:t>Claire Jeon</w:t>
      </w:r>
    </w:p>
    <w:p w14:paraId="280EE8F9" w14:textId="77777777" w:rsidR="00711294" w:rsidRPr="00711EC9" w:rsidRDefault="00711294" w:rsidP="00711294">
      <w:pPr>
        <w:rPr>
          <w:rFonts w:cs="Times New Roman"/>
        </w:rPr>
      </w:pPr>
      <w:r w:rsidRPr="00711EC9">
        <w:rPr>
          <w:rFonts w:cs="Times New Roman"/>
        </w:rPr>
        <w:t>Brett Inserra</w:t>
      </w:r>
    </w:p>
    <w:p w14:paraId="43CFC90C" w14:textId="77777777" w:rsidR="00A11304" w:rsidRPr="00711EC9" w:rsidRDefault="00A11304" w:rsidP="00711294">
      <w:pPr>
        <w:rPr>
          <w:rFonts w:cs="Times New Roman"/>
        </w:rPr>
      </w:pPr>
    </w:p>
    <w:p w14:paraId="1560B970" w14:textId="5658144D" w:rsidR="00A11304" w:rsidRPr="00711EC9" w:rsidRDefault="00A11304" w:rsidP="00711294">
      <w:pPr>
        <w:rPr>
          <w:rFonts w:cs="Times New Roman"/>
        </w:rPr>
      </w:pPr>
      <w:r w:rsidRPr="00711EC9">
        <w:rPr>
          <w:rFonts w:cs="Times New Roman"/>
        </w:rPr>
        <w:t>“</w:t>
      </w:r>
      <w:r w:rsidRPr="00711EC9">
        <w:rPr>
          <w:rFonts w:cs="Times New Roman"/>
          <w:b/>
        </w:rPr>
        <w:t>Claire</w:t>
      </w:r>
      <w:r w:rsidRPr="00711EC9">
        <w:rPr>
          <w:rFonts w:cs="Times New Roman"/>
        </w:rPr>
        <w:t xml:space="preserve"> has made great strides since her early days at IJGA,” said BGGA Director of Health and Athletic Performance Karen Harrison. “</w:t>
      </w:r>
      <w:r w:rsidR="008A242F" w:rsidRPr="00711EC9">
        <w:rPr>
          <w:rFonts w:cs="Times New Roman"/>
        </w:rPr>
        <w:t>In particular,</w:t>
      </w:r>
      <w:r w:rsidRPr="00711EC9">
        <w:rPr>
          <w:rFonts w:cs="Times New Roman"/>
        </w:rPr>
        <w:t xml:space="preserve"> this year her commitment and dedication to her physical self-improvement was impressive. She did not miss sessions, </w:t>
      </w:r>
      <w:r w:rsidR="00901738" w:rsidRPr="00711EC9">
        <w:rPr>
          <w:rFonts w:cs="Times New Roman"/>
        </w:rPr>
        <w:t xml:space="preserve">her </w:t>
      </w:r>
      <w:r w:rsidRPr="00711EC9">
        <w:rPr>
          <w:rFonts w:cs="Times New Roman"/>
        </w:rPr>
        <w:t xml:space="preserve">effort level in class was high and </w:t>
      </w:r>
      <w:r w:rsidR="004D1201" w:rsidRPr="00711EC9">
        <w:rPr>
          <w:rFonts w:cs="Times New Roman"/>
        </w:rPr>
        <w:t xml:space="preserve">she </w:t>
      </w:r>
      <w:r w:rsidRPr="00711EC9">
        <w:rPr>
          <w:rFonts w:cs="Times New Roman"/>
        </w:rPr>
        <w:t xml:space="preserve">even sought advice on daily nutrition. She has morphed into the ideal </w:t>
      </w:r>
      <w:r w:rsidR="00E143BA" w:rsidRPr="00711EC9">
        <w:rPr>
          <w:rFonts w:cs="Times New Roman"/>
        </w:rPr>
        <w:t>student who is developing into a good young athlete.”</w:t>
      </w:r>
    </w:p>
    <w:p w14:paraId="3C22B0E6" w14:textId="77777777" w:rsidR="00E143BA" w:rsidRPr="00711EC9" w:rsidRDefault="00E143BA" w:rsidP="00711294">
      <w:pPr>
        <w:rPr>
          <w:rFonts w:cs="Times New Roman"/>
        </w:rPr>
      </w:pPr>
    </w:p>
    <w:p w14:paraId="7AB9E0BF" w14:textId="7A005215" w:rsidR="00E84B5A" w:rsidRPr="00711EC9" w:rsidRDefault="00E84B5A" w:rsidP="00711294">
      <w:pPr>
        <w:rPr>
          <w:rFonts w:cs="Times New Roman"/>
        </w:rPr>
      </w:pPr>
      <w:r w:rsidRPr="00711EC9">
        <w:rPr>
          <w:rFonts w:cs="Times New Roman"/>
        </w:rPr>
        <w:t>“</w:t>
      </w:r>
      <w:r w:rsidRPr="00711EC9">
        <w:rPr>
          <w:rFonts w:cs="Times New Roman"/>
          <w:b/>
        </w:rPr>
        <w:t>Brett</w:t>
      </w:r>
      <w:r w:rsidRPr="00711EC9">
        <w:rPr>
          <w:rFonts w:cs="Times New Roman"/>
        </w:rPr>
        <w:t xml:space="preserve"> has made excellent gains in strength and flexibility this year,” said Harrison. “He consistently stays after fitness to stretch and work on his mobility, and it has paid off. Brett has shown a lot more maturity and dedication and has grown into a good athlete and fine young man.”</w:t>
      </w:r>
    </w:p>
    <w:p w14:paraId="5F0C6C60" w14:textId="77777777" w:rsidR="00711294" w:rsidRPr="00711EC9" w:rsidRDefault="00711294" w:rsidP="00711294">
      <w:pPr>
        <w:rPr>
          <w:rFonts w:cs="Times New Roman"/>
        </w:rPr>
      </w:pPr>
      <w:r w:rsidRPr="00711EC9">
        <w:rPr>
          <w:rFonts w:cs="Times New Roman"/>
        </w:rPr>
        <w:t>  </w:t>
      </w:r>
    </w:p>
    <w:p w14:paraId="7AA6897F" w14:textId="4AF17721" w:rsidR="00711294" w:rsidRPr="00711EC9" w:rsidRDefault="00711294" w:rsidP="00711294">
      <w:pPr>
        <w:rPr>
          <w:rFonts w:cs="Times New Roman"/>
        </w:rPr>
      </w:pPr>
      <w:r w:rsidRPr="00711EC9">
        <w:rPr>
          <w:rFonts w:cs="Times New Roman"/>
          <w:b/>
        </w:rPr>
        <w:t xml:space="preserve">Citizenship Award </w:t>
      </w:r>
      <w:r w:rsidR="00892CF4" w:rsidRPr="00711EC9">
        <w:rPr>
          <w:rFonts w:cs="Times New Roman"/>
          <w:b/>
        </w:rPr>
        <w:t xml:space="preserve">– </w:t>
      </w:r>
      <w:r w:rsidR="00892CF4" w:rsidRPr="00711EC9">
        <w:rPr>
          <w:rFonts w:cs="Times New Roman"/>
        </w:rPr>
        <w:t>Makes a difference in the BGGA community by giving back, creating opportunities to improve the academy and demonstrating leadership</w:t>
      </w:r>
      <w:r w:rsidRPr="00711EC9">
        <w:rPr>
          <w:rFonts w:cs="Times New Roman"/>
          <w:b/>
        </w:rPr>
        <w:br/>
      </w:r>
      <w:r w:rsidR="00F01A5B" w:rsidRPr="00711EC9">
        <w:rPr>
          <w:rFonts w:cs="Times New Roman"/>
        </w:rPr>
        <w:br/>
      </w:r>
      <w:r w:rsidRPr="00711EC9">
        <w:rPr>
          <w:rFonts w:cs="Times New Roman"/>
        </w:rPr>
        <w:t>Tennoshin Ogawa</w:t>
      </w:r>
    </w:p>
    <w:p w14:paraId="61F5B92E" w14:textId="77777777" w:rsidR="00711294" w:rsidRPr="00711EC9" w:rsidRDefault="00711294" w:rsidP="00711294">
      <w:pPr>
        <w:rPr>
          <w:rFonts w:cs="Times New Roman"/>
        </w:rPr>
      </w:pPr>
      <w:r w:rsidRPr="00711EC9">
        <w:rPr>
          <w:rFonts w:cs="Times New Roman"/>
        </w:rPr>
        <w:t>Yukie Sasaki</w:t>
      </w:r>
    </w:p>
    <w:p w14:paraId="2ACE1738" w14:textId="700D576A" w:rsidR="00711294" w:rsidRPr="00711EC9" w:rsidRDefault="00711294" w:rsidP="00711294">
      <w:pPr>
        <w:rPr>
          <w:rFonts w:cs="Times New Roman"/>
        </w:rPr>
      </w:pPr>
    </w:p>
    <w:p w14:paraId="0814C2FD" w14:textId="79B45934" w:rsidR="001B18B5" w:rsidRPr="00711EC9" w:rsidRDefault="007704BC" w:rsidP="00711294">
      <w:pPr>
        <w:rPr>
          <w:rFonts w:cs="Times New Roman"/>
        </w:rPr>
      </w:pPr>
      <w:r w:rsidRPr="00711EC9">
        <w:rPr>
          <w:rFonts w:cs="Times New Roman"/>
        </w:rPr>
        <w:t xml:space="preserve">“I’ve known </w:t>
      </w:r>
      <w:r w:rsidRPr="00711EC9">
        <w:rPr>
          <w:rFonts w:cs="Times New Roman"/>
          <w:b/>
        </w:rPr>
        <w:t>Tennoshin</w:t>
      </w:r>
      <w:r w:rsidRPr="00711EC9">
        <w:rPr>
          <w:rFonts w:cs="Times New Roman"/>
        </w:rPr>
        <w:t xml:space="preserve"> for four years</w:t>
      </w:r>
      <w:r w:rsidR="001B18B5" w:rsidRPr="00711EC9">
        <w:rPr>
          <w:rFonts w:cs="Times New Roman"/>
        </w:rPr>
        <w:t>,” said Smeltz. “</w:t>
      </w:r>
      <w:r w:rsidRPr="00711EC9">
        <w:rPr>
          <w:rFonts w:cs="Times New Roman"/>
        </w:rPr>
        <w:t>He started as a skinny, little 14 year old</w:t>
      </w:r>
      <w:r w:rsidR="001B18B5" w:rsidRPr="00711EC9">
        <w:rPr>
          <w:rFonts w:cs="Times New Roman"/>
        </w:rPr>
        <w:t xml:space="preserve"> and he’s matured as a human and is physically really strong now. He hits it really far. I can’t be more excited about how we’ve guided him into becoming a really good player and a really good person.”</w:t>
      </w:r>
    </w:p>
    <w:p w14:paraId="626A8DCC" w14:textId="77777777" w:rsidR="00F01A5B" w:rsidRPr="00711EC9" w:rsidRDefault="00F01A5B" w:rsidP="00711294">
      <w:pPr>
        <w:rPr>
          <w:rFonts w:cs="Times New Roman"/>
        </w:rPr>
      </w:pPr>
    </w:p>
    <w:p w14:paraId="2CCEA71F" w14:textId="005C7106" w:rsidR="00F01A5B" w:rsidRPr="00711EC9" w:rsidRDefault="0001797E" w:rsidP="00711294">
      <w:pPr>
        <w:rPr>
          <w:rFonts w:cs="Times New Roman"/>
        </w:rPr>
      </w:pPr>
      <w:r w:rsidRPr="00711EC9">
        <w:rPr>
          <w:rFonts w:cs="Times New Roman"/>
        </w:rPr>
        <w:t>“</w:t>
      </w:r>
      <w:r w:rsidRPr="00711EC9">
        <w:rPr>
          <w:rFonts w:cs="Times New Roman"/>
          <w:b/>
        </w:rPr>
        <w:t>Yukie</w:t>
      </w:r>
      <w:r w:rsidRPr="00711EC9">
        <w:rPr>
          <w:rFonts w:cs="Times New Roman"/>
        </w:rPr>
        <w:t xml:space="preserve"> is a model student and just a great person all around,” said BGGA Master Coach Jonathan Yarwood. “She’s very gent</w:t>
      </w:r>
      <w:r w:rsidR="00557CBD" w:rsidRPr="00711EC9">
        <w:rPr>
          <w:rFonts w:cs="Times New Roman"/>
        </w:rPr>
        <w:t>le</w:t>
      </w:r>
      <w:r w:rsidRPr="00711EC9">
        <w:rPr>
          <w:rFonts w:cs="Times New Roman"/>
        </w:rPr>
        <w:t xml:space="preserve"> away from the course and a caring person. When she plays golf she’s a tiger and really likes to compete, play hard and play well. She’s a good combination of being a great person</w:t>
      </w:r>
      <w:r w:rsidR="00557CBD" w:rsidRPr="00711EC9">
        <w:rPr>
          <w:rFonts w:cs="Times New Roman"/>
        </w:rPr>
        <w:t>,</w:t>
      </w:r>
      <w:r w:rsidRPr="00711EC9">
        <w:rPr>
          <w:rFonts w:cs="Times New Roman"/>
        </w:rPr>
        <w:t xml:space="preserve"> a great ambassador as well as a great golfer.”</w:t>
      </w:r>
    </w:p>
    <w:p w14:paraId="55C3EA24" w14:textId="77777777" w:rsidR="001B18B5" w:rsidRPr="00711EC9" w:rsidRDefault="001B18B5" w:rsidP="00711294">
      <w:pPr>
        <w:rPr>
          <w:rFonts w:cs="Times New Roman"/>
        </w:rPr>
      </w:pPr>
    </w:p>
    <w:p w14:paraId="3F5D7C56" w14:textId="739C7DDA" w:rsidR="00711294" w:rsidRPr="00711EC9" w:rsidRDefault="00711294" w:rsidP="00711294">
      <w:pPr>
        <w:rPr>
          <w:rFonts w:cs="Times New Roman"/>
        </w:rPr>
      </w:pPr>
      <w:r w:rsidRPr="00711EC9">
        <w:rPr>
          <w:rFonts w:cs="Times New Roman"/>
          <w:b/>
        </w:rPr>
        <w:t>BGGA Student of the Year</w:t>
      </w:r>
      <w:r w:rsidR="00892CF4" w:rsidRPr="00711EC9">
        <w:rPr>
          <w:rFonts w:cs="Times New Roman"/>
          <w:b/>
        </w:rPr>
        <w:t xml:space="preserve"> – </w:t>
      </w:r>
      <w:r w:rsidR="00892CF4" w:rsidRPr="00711EC9">
        <w:rPr>
          <w:rFonts w:cs="Times New Roman"/>
        </w:rPr>
        <w:t>Helps and supports others, demonstrates the highest level of personal integrity, a strong leader and someone of the highest moral and ethical character</w:t>
      </w:r>
      <w:r w:rsidRPr="00711EC9">
        <w:rPr>
          <w:rFonts w:cs="Times New Roman"/>
          <w:b/>
        </w:rPr>
        <w:br/>
      </w:r>
      <w:r w:rsidR="00F01A5B" w:rsidRPr="00711EC9">
        <w:rPr>
          <w:rFonts w:cs="Times New Roman"/>
        </w:rPr>
        <w:br/>
      </w:r>
      <w:r w:rsidRPr="00711EC9">
        <w:rPr>
          <w:rFonts w:cs="Times New Roman"/>
        </w:rPr>
        <w:t>Xavier Marc</w:t>
      </w:r>
      <w:r w:rsidR="00E10837" w:rsidRPr="00711EC9">
        <w:rPr>
          <w:rFonts w:cs="Times New Roman"/>
        </w:rPr>
        <w:t>o</w:t>
      </w:r>
      <w:r w:rsidRPr="00711EC9">
        <w:rPr>
          <w:rFonts w:cs="Times New Roman"/>
        </w:rPr>
        <w:t>ux</w:t>
      </w:r>
    </w:p>
    <w:p w14:paraId="0077C38A" w14:textId="77777777" w:rsidR="00711294" w:rsidRPr="00711EC9" w:rsidRDefault="00711294" w:rsidP="00711294">
      <w:pPr>
        <w:rPr>
          <w:rFonts w:cs="Times New Roman"/>
        </w:rPr>
      </w:pPr>
      <w:r w:rsidRPr="00711EC9">
        <w:rPr>
          <w:rFonts w:cs="Times New Roman"/>
        </w:rPr>
        <w:t>Tracy Lee</w:t>
      </w:r>
    </w:p>
    <w:p w14:paraId="0D9545E0" w14:textId="77777777" w:rsidR="00711294" w:rsidRPr="00711EC9" w:rsidRDefault="00711294" w:rsidP="00711294">
      <w:pPr>
        <w:rPr>
          <w:rFonts w:cs="Times New Roman"/>
        </w:rPr>
      </w:pPr>
    </w:p>
    <w:p w14:paraId="32A65375" w14:textId="311DC2B2" w:rsidR="00711294" w:rsidRPr="00711EC9" w:rsidRDefault="00711294" w:rsidP="00711294">
      <w:pPr>
        <w:rPr>
          <w:rFonts w:cs="Times New Roman"/>
          <w:b/>
        </w:rPr>
      </w:pPr>
      <w:r w:rsidRPr="00711EC9">
        <w:rPr>
          <w:rFonts w:cs="Times New Roman"/>
          <w:b/>
        </w:rPr>
        <w:t>Most Valuable Player</w:t>
      </w:r>
      <w:r w:rsidR="00892CF4" w:rsidRPr="00711EC9">
        <w:rPr>
          <w:rFonts w:cs="Times New Roman"/>
          <w:b/>
        </w:rPr>
        <w:t xml:space="preserve"> – </w:t>
      </w:r>
      <w:r w:rsidR="00892CF4" w:rsidRPr="00711EC9">
        <w:rPr>
          <w:rFonts w:cs="Times New Roman"/>
        </w:rPr>
        <w:t>Based on work ethic, effort, attitude and mindset</w:t>
      </w:r>
    </w:p>
    <w:p w14:paraId="31DC6D82" w14:textId="5594F9F2" w:rsidR="00711294" w:rsidRPr="00711EC9" w:rsidRDefault="00F01A5B" w:rsidP="00711294">
      <w:pPr>
        <w:rPr>
          <w:rFonts w:cs="Times New Roman"/>
        </w:rPr>
      </w:pPr>
      <w:r w:rsidRPr="00711EC9">
        <w:rPr>
          <w:rFonts w:cs="Times New Roman"/>
        </w:rPr>
        <w:br/>
      </w:r>
      <w:r w:rsidR="00711294" w:rsidRPr="00711EC9">
        <w:rPr>
          <w:rFonts w:cs="Times New Roman"/>
        </w:rPr>
        <w:t>Niels Schmidlin</w:t>
      </w:r>
    </w:p>
    <w:p w14:paraId="7061E6AF" w14:textId="77777777" w:rsidR="00711294" w:rsidRPr="00711EC9" w:rsidRDefault="00711294" w:rsidP="00711294">
      <w:pPr>
        <w:rPr>
          <w:rFonts w:cs="Times New Roman"/>
        </w:rPr>
      </w:pPr>
      <w:r w:rsidRPr="00711EC9">
        <w:rPr>
          <w:rFonts w:cs="Times New Roman"/>
        </w:rPr>
        <w:t>Kristine Yin</w:t>
      </w:r>
    </w:p>
    <w:p w14:paraId="76DBB095" w14:textId="77777777" w:rsidR="00711294" w:rsidRPr="00711EC9" w:rsidRDefault="00711294" w:rsidP="00711294">
      <w:pPr>
        <w:rPr>
          <w:rFonts w:cs="Times New Roman"/>
        </w:rPr>
      </w:pPr>
      <w:r w:rsidRPr="00711EC9">
        <w:rPr>
          <w:rFonts w:cs="Times New Roman"/>
        </w:rPr>
        <w:t>Jeffrey Wu</w:t>
      </w:r>
    </w:p>
    <w:p w14:paraId="65124707" w14:textId="77777777" w:rsidR="00711294" w:rsidRPr="00711EC9" w:rsidRDefault="00711294" w:rsidP="00711294">
      <w:pPr>
        <w:rPr>
          <w:rFonts w:cs="Times New Roman"/>
        </w:rPr>
      </w:pPr>
      <w:r w:rsidRPr="00711EC9">
        <w:rPr>
          <w:rFonts w:cs="Times New Roman"/>
        </w:rPr>
        <w:t>Yukie Sasaki</w:t>
      </w:r>
    </w:p>
    <w:p w14:paraId="093BBDF9" w14:textId="77777777" w:rsidR="00711294" w:rsidRPr="00711EC9" w:rsidRDefault="00711294" w:rsidP="00711294">
      <w:pPr>
        <w:rPr>
          <w:rFonts w:cs="Times New Roman"/>
        </w:rPr>
      </w:pPr>
    </w:p>
    <w:p w14:paraId="53F3B88C" w14:textId="52A3BF62" w:rsidR="00711294" w:rsidRPr="00711EC9" w:rsidRDefault="00711294" w:rsidP="00711294">
      <w:pPr>
        <w:rPr>
          <w:rFonts w:cs="Times New Roman"/>
          <w:b/>
        </w:rPr>
      </w:pPr>
      <w:r w:rsidRPr="00711EC9">
        <w:rPr>
          <w:rFonts w:cs="Times New Roman"/>
          <w:b/>
        </w:rPr>
        <w:t>Most Improved Academic Award</w:t>
      </w:r>
      <w:r w:rsidR="00892CF4" w:rsidRPr="00711EC9">
        <w:rPr>
          <w:rFonts w:cs="Times New Roman"/>
          <w:b/>
        </w:rPr>
        <w:t xml:space="preserve"> – </w:t>
      </w:r>
      <w:r w:rsidR="00892CF4" w:rsidRPr="00711EC9">
        <w:rPr>
          <w:rFonts w:cs="Times New Roman"/>
        </w:rPr>
        <w:t>Based on grade improvement throughout the year</w:t>
      </w:r>
    </w:p>
    <w:p w14:paraId="47FBAA73" w14:textId="4F45AC87" w:rsidR="00711294" w:rsidRPr="00711EC9" w:rsidRDefault="00F01A5B" w:rsidP="00711294">
      <w:pPr>
        <w:rPr>
          <w:rFonts w:cs="Times New Roman"/>
        </w:rPr>
      </w:pPr>
      <w:r w:rsidRPr="00711EC9">
        <w:rPr>
          <w:rFonts w:cs="Times New Roman"/>
        </w:rPr>
        <w:br/>
      </w:r>
      <w:r w:rsidR="00711294" w:rsidRPr="00711EC9">
        <w:rPr>
          <w:rFonts w:cs="Times New Roman"/>
        </w:rPr>
        <w:t>Carlos Marrero</w:t>
      </w:r>
    </w:p>
    <w:p w14:paraId="1CC6E495" w14:textId="77777777" w:rsidR="00711294" w:rsidRPr="00711EC9" w:rsidRDefault="00711294" w:rsidP="00711294">
      <w:pPr>
        <w:rPr>
          <w:rFonts w:cs="Times New Roman"/>
        </w:rPr>
      </w:pPr>
      <w:r w:rsidRPr="00711EC9">
        <w:rPr>
          <w:rFonts w:cs="Times New Roman"/>
        </w:rPr>
        <w:t>Peisha Fan</w:t>
      </w:r>
    </w:p>
    <w:p w14:paraId="153BE3B3" w14:textId="77777777" w:rsidR="00711294" w:rsidRPr="00711EC9" w:rsidRDefault="00711294" w:rsidP="00711294">
      <w:pPr>
        <w:rPr>
          <w:rFonts w:cs="Times New Roman"/>
        </w:rPr>
      </w:pPr>
      <w:r w:rsidRPr="00711EC9">
        <w:rPr>
          <w:rFonts w:cs="Times New Roman"/>
        </w:rPr>
        <w:t> </w:t>
      </w:r>
    </w:p>
    <w:p w14:paraId="359B0D04" w14:textId="3EF89B4C" w:rsidR="00711294" w:rsidRPr="00711EC9" w:rsidRDefault="00711294" w:rsidP="00711294">
      <w:pPr>
        <w:rPr>
          <w:rFonts w:cs="Times New Roman"/>
        </w:rPr>
      </w:pPr>
      <w:r w:rsidRPr="00711EC9">
        <w:rPr>
          <w:rFonts w:cs="Times New Roman"/>
          <w:b/>
        </w:rPr>
        <w:t>Most Improved Player Award</w:t>
      </w:r>
      <w:r w:rsidR="00892CF4" w:rsidRPr="00711EC9">
        <w:rPr>
          <w:rFonts w:cs="Times New Roman"/>
          <w:b/>
        </w:rPr>
        <w:t xml:space="preserve"> – </w:t>
      </w:r>
      <w:r w:rsidR="00892CF4" w:rsidRPr="00711EC9">
        <w:rPr>
          <w:rFonts w:cs="Times New Roman"/>
        </w:rPr>
        <w:t>Improvement in attitude, work ethic, results and effort</w:t>
      </w:r>
      <w:r w:rsidRPr="00711EC9">
        <w:rPr>
          <w:rFonts w:cs="Times New Roman"/>
          <w:b/>
        </w:rPr>
        <w:br/>
      </w:r>
      <w:r w:rsidR="00F01A5B" w:rsidRPr="00711EC9">
        <w:rPr>
          <w:rFonts w:cs="Times New Roman"/>
        </w:rPr>
        <w:br/>
      </w:r>
      <w:r w:rsidRPr="00711EC9">
        <w:rPr>
          <w:rFonts w:cs="Times New Roman"/>
        </w:rPr>
        <w:t>Senne Ramiah</w:t>
      </w:r>
    </w:p>
    <w:p w14:paraId="184F14C4" w14:textId="77777777" w:rsidR="00711294" w:rsidRPr="00711EC9" w:rsidRDefault="00711294" w:rsidP="00711294">
      <w:pPr>
        <w:rPr>
          <w:rFonts w:cs="Times New Roman"/>
        </w:rPr>
      </w:pPr>
      <w:r w:rsidRPr="00711EC9">
        <w:rPr>
          <w:rFonts w:cs="Times New Roman"/>
        </w:rPr>
        <w:t>Claire Jeon</w:t>
      </w:r>
    </w:p>
    <w:p w14:paraId="2CDC7387" w14:textId="77777777" w:rsidR="00711294" w:rsidRPr="00711EC9" w:rsidRDefault="00711294" w:rsidP="00711294">
      <w:pPr>
        <w:rPr>
          <w:rFonts w:cs="Times New Roman"/>
        </w:rPr>
      </w:pPr>
      <w:r w:rsidRPr="00711EC9">
        <w:rPr>
          <w:rFonts w:cs="Times New Roman"/>
        </w:rPr>
        <w:t>Branimir Nikolich</w:t>
      </w:r>
    </w:p>
    <w:p w14:paraId="2048D118" w14:textId="77777777" w:rsidR="00711294" w:rsidRPr="00711EC9" w:rsidRDefault="00711294" w:rsidP="00711294">
      <w:pPr>
        <w:rPr>
          <w:rFonts w:cs="Times New Roman"/>
        </w:rPr>
      </w:pPr>
      <w:r w:rsidRPr="00711EC9">
        <w:rPr>
          <w:rFonts w:cs="Times New Roman"/>
        </w:rPr>
        <w:t>Sissy Wang</w:t>
      </w:r>
    </w:p>
    <w:p w14:paraId="16CF29FC" w14:textId="77777777" w:rsidR="001B18B5" w:rsidRPr="00711EC9" w:rsidRDefault="001B18B5" w:rsidP="00711294">
      <w:pPr>
        <w:rPr>
          <w:rFonts w:cs="Times New Roman"/>
        </w:rPr>
      </w:pPr>
    </w:p>
    <w:p w14:paraId="480AF2BD" w14:textId="77777777" w:rsidR="0001797E" w:rsidRPr="00711EC9" w:rsidRDefault="0001797E" w:rsidP="0001797E">
      <w:pPr>
        <w:rPr>
          <w:rFonts w:cs="Times New Roman"/>
        </w:rPr>
      </w:pPr>
      <w:r w:rsidRPr="00711EC9">
        <w:rPr>
          <w:rFonts w:cs="Times New Roman"/>
        </w:rPr>
        <w:t>“</w:t>
      </w:r>
      <w:r w:rsidRPr="00711EC9">
        <w:rPr>
          <w:rFonts w:cs="Times New Roman"/>
          <w:b/>
        </w:rPr>
        <w:t>Senne</w:t>
      </w:r>
      <w:r w:rsidRPr="00711EC9">
        <w:rPr>
          <w:rFonts w:cs="Times New Roman"/>
        </w:rPr>
        <w:t xml:space="preserve"> transferred from a different junior academy,” said Smeltz. “He had a lot of talent coming in, worked really hard and changed his mindset. He wasn’t used to the way we coach in our POD system but he bought into it even though it was different than what he was used to. He’s improved a tremendous amount.”</w:t>
      </w:r>
    </w:p>
    <w:p w14:paraId="48802270" w14:textId="77777777" w:rsidR="0001797E" w:rsidRPr="00711EC9" w:rsidRDefault="0001797E" w:rsidP="0001797E">
      <w:pPr>
        <w:rPr>
          <w:rFonts w:cs="Times New Roman"/>
        </w:rPr>
      </w:pPr>
    </w:p>
    <w:p w14:paraId="248A5166" w14:textId="76B610FB" w:rsidR="00711294" w:rsidRPr="00711EC9" w:rsidRDefault="0001797E">
      <w:pPr>
        <w:rPr>
          <w:rFonts w:cs="Times New Roman"/>
        </w:rPr>
      </w:pPr>
      <w:r w:rsidRPr="00711EC9">
        <w:rPr>
          <w:rFonts w:cs="Times New Roman"/>
        </w:rPr>
        <w:t xml:space="preserve"> </w:t>
      </w:r>
      <w:r w:rsidR="001B18B5" w:rsidRPr="00711EC9">
        <w:rPr>
          <w:rFonts w:cs="Times New Roman"/>
        </w:rPr>
        <w:t>“</w:t>
      </w:r>
      <w:r w:rsidR="001B18B5" w:rsidRPr="00711EC9">
        <w:rPr>
          <w:rFonts w:cs="Times New Roman"/>
          <w:b/>
        </w:rPr>
        <w:t>Claire</w:t>
      </w:r>
      <w:r w:rsidR="001B18B5" w:rsidRPr="00711EC9">
        <w:rPr>
          <w:rFonts w:cs="Times New Roman"/>
        </w:rPr>
        <w:t xml:space="preserve"> is the best student anyone could ask for,” said Smeltz. “She takes direction yet always wants to know why in a very respectful way. The scores have shown.”</w:t>
      </w:r>
    </w:p>
    <w:p w14:paraId="67AAFF36" w14:textId="77777777" w:rsidR="00557CBD" w:rsidRPr="00711EC9" w:rsidRDefault="00557CBD">
      <w:pPr>
        <w:rPr>
          <w:rFonts w:cs="Times New Roman"/>
        </w:rPr>
      </w:pPr>
    </w:p>
    <w:p w14:paraId="41B65569" w14:textId="3F073C54" w:rsidR="0001797E" w:rsidRPr="00711EC9" w:rsidRDefault="0001797E">
      <w:pPr>
        <w:rPr>
          <w:rFonts w:cs="Times New Roman"/>
        </w:rPr>
      </w:pPr>
      <w:r w:rsidRPr="00711EC9">
        <w:rPr>
          <w:rFonts w:cs="Times New Roman"/>
        </w:rPr>
        <w:t>“</w:t>
      </w:r>
      <w:r w:rsidR="00683DA4" w:rsidRPr="00711EC9">
        <w:rPr>
          <w:rFonts w:cs="Times New Roman"/>
          <w:b/>
        </w:rPr>
        <w:t>Branimir</w:t>
      </w:r>
      <w:r w:rsidR="00683DA4" w:rsidRPr="00711EC9">
        <w:rPr>
          <w:rFonts w:cs="Times New Roman"/>
        </w:rPr>
        <w:t xml:space="preserve"> came talking a good game but not really having the game to back it up by his own admission,” said Yarwood. “He ended up lacking when he played. He’s worked really hard and improved his game. He looks as good as a tour player. As a person, he’s close to a character award for me. He’s made the most significant steps as a person. He came in as a boy and turned into a man and matured in a lot of ways.”</w:t>
      </w:r>
    </w:p>
    <w:p w14:paraId="7C0A8C38" w14:textId="77777777" w:rsidR="00683DA4" w:rsidRPr="00711EC9" w:rsidRDefault="00683DA4">
      <w:pPr>
        <w:rPr>
          <w:rFonts w:cs="Times New Roman"/>
        </w:rPr>
      </w:pPr>
    </w:p>
    <w:p w14:paraId="3BB2377B" w14:textId="5B8B7FD9" w:rsidR="00683DA4" w:rsidRPr="00711EC9" w:rsidRDefault="00683DA4">
      <w:pPr>
        <w:rPr>
          <w:rFonts w:cs="Times New Roman"/>
        </w:rPr>
      </w:pPr>
      <w:r w:rsidRPr="00711EC9">
        <w:rPr>
          <w:rFonts w:cs="Times New Roman"/>
        </w:rPr>
        <w:t>“</w:t>
      </w:r>
      <w:r w:rsidRPr="00711EC9">
        <w:rPr>
          <w:rFonts w:cs="Times New Roman"/>
          <w:b/>
        </w:rPr>
        <w:t>Sissy</w:t>
      </w:r>
      <w:r w:rsidRPr="00711EC9">
        <w:rPr>
          <w:rFonts w:cs="Times New Roman"/>
        </w:rPr>
        <w:t xml:space="preserve"> has done phenomenal</w:t>
      </w:r>
      <w:r w:rsidR="00557CBD" w:rsidRPr="00711EC9">
        <w:rPr>
          <w:rFonts w:cs="Times New Roman"/>
        </w:rPr>
        <w:t>ly well</w:t>
      </w:r>
      <w:r w:rsidRPr="00711EC9">
        <w:rPr>
          <w:rFonts w:cs="Times New Roman"/>
        </w:rPr>
        <w:t xml:space="preserve">,” said Yarwood. “She came in as a 120s shooter and was a very poor golfer with no real experience. She’s technically getting better and better. She’s </w:t>
      </w:r>
      <w:r w:rsidR="00557CBD" w:rsidRPr="00711EC9">
        <w:rPr>
          <w:rFonts w:cs="Times New Roman"/>
        </w:rPr>
        <w:t>become</w:t>
      </w:r>
      <w:r w:rsidRPr="00711EC9">
        <w:rPr>
          <w:rFonts w:cs="Times New Roman"/>
        </w:rPr>
        <w:t xml:space="preserve"> stronger and </w:t>
      </w:r>
      <w:r w:rsidR="00557CBD" w:rsidRPr="00711EC9">
        <w:rPr>
          <w:rFonts w:cs="Times New Roman"/>
        </w:rPr>
        <w:t>has</w:t>
      </w:r>
      <w:r w:rsidRPr="00711EC9">
        <w:rPr>
          <w:rFonts w:cs="Times New Roman"/>
        </w:rPr>
        <w:t xml:space="preserve"> more experience playing. She’s technically evolved to the point where I watch her technique and it wouldn’t look out of place on the LPGA Tour. She still needs to learn how to transfer those skills and keep getting stronger and </w:t>
      </w:r>
      <w:r w:rsidR="00557CBD" w:rsidRPr="00711EC9">
        <w:rPr>
          <w:rFonts w:cs="Times New Roman"/>
        </w:rPr>
        <w:t>she needs</w:t>
      </w:r>
      <w:r w:rsidRPr="00711EC9">
        <w:rPr>
          <w:rFonts w:cs="Times New Roman"/>
        </w:rPr>
        <w:t xml:space="preserve"> more experience. She shot 79 in a tournament recently and that’s remarkable and a testament to how much she’s improved.”</w:t>
      </w:r>
    </w:p>
    <w:p w14:paraId="799BF7FD" w14:textId="77777777" w:rsidR="00711EC9" w:rsidRPr="00711EC9" w:rsidRDefault="00711EC9">
      <w:pPr>
        <w:rPr>
          <w:rFonts w:cs="Times New Roman"/>
        </w:rPr>
      </w:pPr>
    </w:p>
    <w:p w14:paraId="7316B28F" w14:textId="77777777" w:rsidR="00711EC9" w:rsidRPr="00711EC9" w:rsidRDefault="00711EC9" w:rsidP="00711EC9">
      <w:pPr>
        <w:rPr>
          <w:rStyle w:val="Hyperlink"/>
          <w:b/>
          <w:color w:val="000000" w:themeColor="text1"/>
          <w:u w:val="none"/>
        </w:rPr>
      </w:pPr>
      <w:r w:rsidRPr="00711EC9">
        <w:rPr>
          <w:rStyle w:val="Hyperlink"/>
          <w:b/>
          <w:color w:val="000000" w:themeColor="text1"/>
          <w:u w:val="none"/>
        </w:rPr>
        <w:t>About Bishops Gate Golf Academy</w:t>
      </w:r>
    </w:p>
    <w:p w14:paraId="48CD0545" w14:textId="77777777" w:rsidR="00711EC9" w:rsidRPr="00711EC9" w:rsidRDefault="00711EC9" w:rsidP="00711EC9">
      <w:pPr>
        <w:rPr>
          <w:rStyle w:val="Hyperlink"/>
          <w:color w:val="000000" w:themeColor="text1"/>
          <w:u w:val="none"/>
        </w:rPr>
      </w:pPr>
      <w:r w:rsidRPr="00711EC9">
        <w:rPr>
          <w:rStyle w:val="Hyperlink"/>
          <w:color w:val="000000" w:themeColor="text1"/>
          <w:u w:val="none"/>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sidRPr="00711EC9">
          <w:rPr>
            <w:rStyle w:val="Hyperlink"/>
            <w:u w:val="none"/>
          </w:rPr>
          <w:t>www.bgga.com</w:t>
        </w:r>
      </w:hyperlink>
      <w:r w:rsidRPr="00711EC9">
        <w:rPr>
          <w:rStyle w:val="Hyperlink"/>
          <w:color w:val="000000" w:themeColor="text1"/>
          <w:u w:val="none"/>
        </w:rPr>
        <w:t>)</w:t>
      </w:r>
    </w:p>
    <w:p w14:paraId="7C500280" w14:textId="77777777" w:rsidR="00711EC9" w:rsidRPr="00711EC9" w:rsidRDefault="00711EC9" w:rsidP="00711EC9"/>
    <w:p w14:paraId="6F85979F" w14:textId="7453165F" w:rsidR="00711EC9" w:rsidRPr="00711EC9" w:rsidRDefault="00711EC9" w:rsidP="00711EC9">
      <w:pPr>
        <w:jc w:val="center"/>
      </w:pPr>
      <w:r w:rsidRPr="00711EC9">
        <w:t>###</w:t>
      </w:r>
      <w:bookmarkStart w:id="0" w:name="_GoBack"/>
      <w:bookmarkEnd w:id="0"/>
    </w:p>
    <w:sectPr w:rsidR="00711EC9" w:rsidRPr="00711EC9"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F292F"/>
    <w:multiLevelType w:val="hybridMultilevel"/>
    <w:tmpl w:val="414665A0"/>
    <w:lvl w:ilvl="0" w:tplc="9BCED1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455BA"/>
    <w:multiLevelType w:val="hybridMultilevel"/>
    <w:tmpl w:val="25E8BA26"/>
    <w:lvl w:ilvl="0" w:tplc="9BCED1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D6AAE"/>
    <w:multiLevelType w:val="hybridMultilevel"/>
    <w:tmpl w:val="BF166396"/>
    <w:lvl w:ilvl="0" w:tplc="9BCED1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95614"/>
    <w:multiLevelType w:val="hybridMultilevel"/>
    <w:tmpl w:val="E512862E"/>
    <w:lvl w:ilvl="0" w:tplc="9BCED1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565156"/>
    <w:multiLevelType w:val="hybridMultilevel"/>
    <w:tmpl w:val="1CA2B2F8"/>
    <w:lvl w:ilvl="0" w:tplc="9BCED1D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94"/>
    <w:rsid w:val="00013DCE"/>
    <w:rsid w:val="0001797E"/>
    <w:rsid w:val="000C2786"/>
    <w:rsid w:val="00183A40"/>
    <w:rsid w:val="001B18B5"/>
    <w:rsid w:val="001E2A25"/>
    <w:rsid w:val="001E494A"/>
    <w:rsid w:val="003012E0"/>
    <w:rsid w:val="00454C31"/>
    <w:rsid w:val="004D1201"/>
    <w:rsid w:val="00526B3C"/>
    <w:rsid w:val="00557CBD"/>
    <w:rsid w:val="00683DA4"/>
    <w:rsid w:val="00711294"/>
    <w:rsid w:val="00711EC9"/>
    <w:rsid w:val="007704BC"/>
    <w:rsid w:val="007E7208"/>
    <w:rsid w:val="00892CF4"/>
    <w:rsid w:val="008A242F"/>
    <w:rsid w:val="00901738"/>
    <w:rsid w:val="00986632"/>
    <w:rsid w:val="009A4E08"/>
    <w:rsid w:val="00A11304"/>
    <w:rsid w:val="00A733DB"/>
    <w:rsid w:val="00B23290"/>
    <w:rsid w:val="00B34D00"/>
    <w:rsid w:val="00DC0D67"/>
    <w:rsid w:val="00DC217B"/>
    <w:rsid w:val="00E10837"/>
    <w:rsid w:val="00E143BA"/>
    <w:rsid w:val="00E84B5A"/>
    <w:rsid w:val="00F01A5B"/>
    <w:rsid w:val="00FF756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41BC5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294"/>
    <w:pPr>
      <w:ind w:left="720"/>
      <w:contextualSpacing/>
    </w:pPr>
  </w:style>
  <w:style w:type="paragraph" w:styleId="NormalWeb">
    <w:name w:val="Normal (Web)"/>
    <w:basedOn w:val="Normal"/>
    <w:uiPriority w:val="99"/>
    <w:unhideWhenUsed/>
    <w:rsid w:val="0071129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11294"/>
    <w:rPr>
      <w:b/>
      <w:bCs/>
    </w:rPr>
  </w:style>
  <w:style w:type="paragraph" w:styleId="BalloonText">
    <w:name w:val="Balloon Text"/>
    <w:basedOn w:val="Normal"/>
    <w:link w:val="BalloonTextChar"/>
    <w:uiPriority w:val="99"/>
    <w:semiHidden/>
    <w:unhideWhenUsed/>
    <w:rsid w:val="00557C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CBD"/>
    <w:rPr>
      <w:rFonts w:ascii="Lucida Grande" w:hAnsi="Lucida Grande" w:cs="Lucida Grande"/>
      <w:sz w:val="18"/>
      <w:szCs w:val="18"/>
    </w:rPr>
  </w:style>
  <w:style w:type="character" w:styleId="Hyperlink">
    <w:name w:val="Hyperlink"/>
    <w:basedOn w:val="DefaultParagraphFont"/>
    <w:uiPriority w:val="99"/>
    <w:unhideWhenUsed/>
    <w:rsid w:val="00711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gga.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899</Words>
  <Characters>5128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LauraYoungConsult</Company>
  <LinksUpToDate>false</LinksUpToDate>
  <CharactersWithSpaces>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6</cp:revision>
  <cp:lastPrinted>2017-05-16T17:14:00Z</cp:lastPrinted>
  <dcterms:created xsi:type="dcterms:W3CDTF">2017-05-17T12:31:00Z</dcterms:created>
  <dcterms:modified xsi:type="dcterms:W3CDTF">2017-05-17T15:53:00Z</dcterms:modified>
</cp:coreProperties>
</file>