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CD09D" w14:textId="77777777" w:rsidR="001A1936" w:rsidRDefault="001A1936" w:rsidP="001A1936">
      <w:pPr>
        <w:pStyle w:val="NormalWeb"/>
        <w:spacing w:before="0" w:beforeAutospacing="0" w:after="0" w:afterAutospacing="0"/>
        <w:jc w:val="right"/>
        <w:rPr>
          <w:rFonts w:ascii="Calibri" w:hAnsi="Calibri"/>
        </w:rPr>
      </w:pPr>
      <w:r>
        <w:rPr>
          <w:rFonts w:ascii="Arial" w:hAnsi="Arial" w:cs="Arial"/>
          <w:sz w:val="20"/>
          <w:szCs w:val="20"/>
        </w:rPr>
        <w:t>﻿</w:t>
      </w:r>
      <w:r>
        <w:rPr>
          <w:rStyle w:val="Strong"/>
          <w:rFonts w:ascii="Calibri" w:hAnsi="Calibri"/>
          <w:color w:val="000000"/>
        </w:rPr>
        <w:t>FOR IMMEDIATE RELEASE: August 30, 2017</w:t>
      </w:r>
    </w:p>
    <w:p w14:paraId="7E7BF285" w14:textId="77777777" w:rsidR="001A1936" w:rsidRDefault="001A1936" w:rsidP="001A1936">
      <w:pPr>
        <w:pStyle w:val="NormalWeb"/>
        <w:spacing w:before="0" w:beforeAutospacing="0" w:after="0" w:afterAutospacing="0"/>
        <w:rPr>
          <w:rFonts w:ascii="Calibri" w:hAnsi="Calibri"/>
        </w:rPr>
      </w:pPr>
      <w:r>
        <w:rPr>
          <w:rStyle w:val="Strong"/>
          <w:rFonts w:ascii="Calibri" w:hAnsi="Calibri"/>
          <w:color w:val="000000"/>
        </w:rPr>
        <w:t>Stacy Shanks</w:t>
      </w:r>
    </w:p>
    <w:p w14:paraId="7413D033" w14:textId="77777777" w:rsidR="001A1936" w:rsidRDefault="001A1936" w:rsidP="001A1936">
      <w:pPr>
        <w:pStyle w:val="NormalWeb"/>
        <w:spacing w:before="0" w:beforeAutospacing="0" w:after="0" w:afterAutospacing="0"/>
        <w:rPr>
          <w:rFonts w:ascii="Calibri" w:hAnsi="Calibri"/>
        </w:rPr>
      </w:pPr>
      <w:r>
        <w:rPr>
          <w:rStyle w:val="Strong"/>
          <w:rFonts w:ascii="Calibri" w:hAnsi="Calibri"/>
          <w:color w:val="000000"/>
        </w:rPr>
        <w:t>Bishops Gate Golf Academy</w:t>
      </w:r>
    </w:p>
    <w:p w14:paraId="37272658" w14:textId="77777777" w:rsidR="001A1936" w:rsidRDefault="001A1936" w:rsidP="001A1936">
      <w:pPr>
        <w:pStyle w:val="NormalWeb"/>
        <w:spacing w:before="0" w:beforeAutospacing="0" w:after="0" w:afterAutospacing="0"/>
        <w:rPr>
          <w:rFonts w:ascii="Calibri" w:hAnsi="Calibri"/>
        </w:rPr>
      </w:pPr>
      <w:r>
        <w:rPr>
          <w:rStyle w:val="Strong"/>
          <w:rFonts w:ascii="Calibri" w:hAnsi="Calibri"/>
          <w:color w:val="000000"/>
        </w:rPr>
        <w:t>407-580-9438</w:t>
      </w:r>
    </w:p>
    <w:p w14:paraId="73F6D482" w14:textId="77777777" w:rsidR="001A1936" w:rsidRDefault="001A1936" w:rsidP="001A1936">
      <w:pPr>
        <w:pStyle w:val="NormalWeb"/>
        <w:spacing w:before="0" w:beforeAutospacing="0" w:after="0" w:afterAutospacing="0"/>
        <w:rPr>
          <w:rFonts w:ascii="Calibri" w:hAnsi="Calibri"/>
        </w:rPr>
      </w:pPr>
      <w:r>
        <w:rPr>
          <w:rStyle w:val="Strong"/>
          <w:rFonts w:ascii="Calibri" w:hAnsi="Calibri"/>
          <w:color w:val="000000"/>
        </w:rPr>
        <w:t>stacys@ijsa.com</w:t>
      </w:r>
    </w:p>
    <w:p w14:paraId="5F43778F" w14:textId="77777777" w:rsidR="001A1936" w:rsidRDefault="001A1936" w:rsidP="001A1936">
      <w:pPr>
        <w:pStyle w:val="NormalWeb"/>
        <w:spacing w:before="0" w:beforeAutospacing="0" w:after="0" w:afterAutospacing="0"/>
        <w:rPr>
          <w:rFonts w:ascii="Calibri" w:hAnsi="Calibri"/>
        </w:rPr>
      </w:pPr>
      <w:r>
        <w:rPr>
          <w:rStyle w:val="Strong"/>
          <w:rFonts w:ascii="Calibri" w:hAnsi="Calibri"/>
        </w:rPr>
        <w:t> </w:t>
      </w:r>
    </w:p>
    <w:p w14:paraId="3A4E9E5D" w14:textId="77777777" w:rsidR="001A1936" w:rsidRDefault="001A1936" w:rsidP="001A1936">
      <w:pPr>
        <w:pStyle w:val="NormalWeb"/>
        <w:spacing w:before="0" w:beforeAutospacing="0" w:after="0" w:afterAutospacing="0"/>
        <w:jc w:val="center"/>
        <w:rPr>
          <w:rFonts w:ascii="Calibri" w:hAnsi="Calibri"/>
        </w:rPr>
      </w:pPr>
      <w:r>
        <w:rPr>
          <w:rStyle w:val="Strong"/>
          <w:rFonts w:ascii="Calibri" w:hAnsi="Calibri"/>
        </w:rPr>
        <w:t>BGGA Kicks Off New School Year with Character Development Event</w:t>
      </w:r>
    </w:p>
    <w:p w14:paraId="751E2176" w14:textId="77777777" w:rsidR="001A1936" w:rsidRDefault="001A1936" w:rsidP="001A1936">
      <w:pPr>
        <w:pStyle w:val="NormalWeb"/>
        <w:spacing w:before="0" w:beforeAutospacing="0" w:after="0" w:afterAutospacing="0"/>
        <w:rPr>
          <w:rFonts w:ascii="Calibri" w:hAnsi="Calibri"/>
        </w:rPr>
      </w:pPr>
      <w:r>
        <w:rPr>
          <w:rStyle w:val="Strong"/>
          <w:rFonts w:ascii="Calibri" w:hAnsi="Calibri"/>
        </w:rPr>
        <w:t> </w:t>
      </w:r>
    </w:p>
    <w:p w14:paraId="1FF6973E" w14:textId="77777777" w:rsidR="001A1936" w:rsidRDefault="001A1936" w:rsidP="001A1936">
      <w:pPr>
        <w:pStyle w:val="NormalWeb"/>
        <w:spacing w:before="0" w:beforeAutospacing="0" w:after="0" w:afterAutospacing="0"/>
        <w:jc w:val="center"/>
        <w:rPr>
          <w:rFonts w:ascii="Calibri" w:hAnsi="Calibri"/>
        </w:rPr>
      </w:pPr>
      <w:hyperlink r:id="rId5" w:history="1">
        <w:r>
          <w:rPr>
            <w:rStyle w:val="Hyperlink"/>
            <w:rFonts w:ascii="Calibri" w:hAnsi="Calibri"/>
            <w:color w:val="0563C1"/>
          </w:rPr>
          <w:t>Watch the video &gt;&gt;</w:t>
        </w:r>
      </w:hyperlink>
    </w:p>
    <w:p w14:paraId="5214E43D"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0684D347" w14:textId="77777777" w:rsidR="001A1936" w:rsidRDefault="001A1936" w:rsidP="001A1936">
      <w:pPr>
        <w:pStyle w:val="NormalWeb"/>
        <w:spacing w:before="0" w:beforeAutospacing="0" w:after="0" w:afterAutospacing="0"/>
        <w:rPr>
          <w:rFonts w:ascii="Calibri" w:hAnsi="Calibri"/>
        </w:rPr>
      </w:pPr>
      <w:r>
        <w:rPr>
          <w:rFonts w:ascii="Calibri" w:hAnsi="Calibri"/>
        </w:rPr>
        <w:t xml:space="preserve">With the start of the 2017-18 year at </w:t>
      </w:r>
      <w:hyperlink r:id="rId6" w:history="1">
        <w:r>
          <w:rPr>
            <w:rStyle w:val="Hyperlink"/>
            <w:rFonts w:ascii="Calibri" w:hAnsi="Calibri"/>
          </w:rPr>
          <w:t>Bishops Gate Golf Academy (BGGA)</w:t>
        </w:r>
      </w:hyperlink>
      <w:r>
        <w:rPr>
          <w:rFonts w:ascii="Calibri" w:hAnsi="Calibri"/>
        </w:rPr>
        <w:t>, comes the time for our students to evaluate themselves and set goals for the upcoming year and beyond.</w:t>
      </w:r>
    </w:p>
    <w:p w14:paraId="30A9F979"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03D47705" w14:textId="77777777" w:rsidR="001A1936" w:rsidRDefault="001A1936" w:rsidP="001A1936">
      <w:pPr>
        <w:pStyle w:val="NormalWeb"/>
        <w:spacing w:before="0" w:beforeAutospacing="0" w:after="0" w:afterAutospacing="0"/>
        <w:rPr>
          <w:rFonts w:ascii="Calibri" w:hAnsi="Calibri"/>
        </w:rPr>
      </w:pPr>
      <w:r>
        <w:rPr>
          <w:rFonts w:ascii="Calibri" w:hAnsi="Calibri"/>
        </w:rPr>
        <w:t>To help students acclimate to the environment, become acquainted with other students and work on developing their character, BGGA held it’s bi-annual “People, Passion &amp; Purpose” event.</w:t>
      </w:r>
    </w:p>
    <w:p w14:paraId="08E6A90D"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13F00DF9" w14:textId="77777777" w:rsidR="001A1936" w:rsidRDefault="001A1936" w:rsidP="001A1936">
      <w:pPr>
        <w:pStyle w:val="NormalWeb"/>
        <w:spacing w:before="0" w:beforeAutospacing="0" w:after="0" w:afterAutospacing="0"/>
        <w:rPr>
          <w:rFonts w:ascii="Calibri" w:hAnsi="Calibri"/>
        </w:rPr>
      </w:pPr>
      <w:r>
        <w:rPr>
          <w:rFonts w:ascii="Calibri" w:hAnsi="Calibri"/>
        </w:rPr>
        <w:t>Almost seventy students and more than 20 staff members spent Sunday, August 27, 2017 at Mission Inn learning and engaging in activities to better themselves.</w:t>
      </w:r>
    </w:p>
    <w:p w14:paraId="7B54D069"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7FCC4CDE" w14:textId="77777777" w:rsidR="001A1936" w:rsidRDefault="001A1936" w:rsidP="001A1936">
      <w:pPr>
        <w:pStyle w:val="NormalWeb"/>
        <w:spacing w:before="0" w:beforeAutospacing="0" w:after="0" w:afterAutospacing="0"/>
        <w:rPr>
          <w:rFonts w:ascii="Calibri" w:hAnsi="Calibri"/>
        </w:rPr>
      </w:pPr>
      <w:r>
        <w:rPr>
          <w:rFonts w:ascii="Calibri" w:hAnsi="Calibri"/>
        </w:rPr>
        <w:t>The topics presented by BGGA’s Tom Simpson, Lee-Anne Misseldine and Paul Dewland were the following:</w:t>
      </w:r>
    </w:p>
    <w:p w14:paraId="5BADE33F"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38F3D8CE" w14:textId="77777777" w:rsidR="001A1936" w:rsidRDefault="001A1936" w:rsidP="001A1936">
      <w:pPr>
        <w:numPr>
          <w:ilvl w:val="0"/>
          <w:numId w:val="2"/>
        </w:numPr>
        <w:spacing w:before="100" w:beforeAutospacing="1" w:after="100" w:afterAutospacing="1"/>
        <w:rPr>
          <w:rFonts w:ascii="Times New Roman" w:eastAsia="Times New Roman" w:hAnsi="Times New Roman"/>
        </w:rPr>
      </w:pPr>
      <w:r>
        <w:rPr>
          <w:rStyle w:val="Strong"/>
          <w:rFonts w:eastAsia="Times New Roman"/>
        </w:rPr>
        <w:t>Understanding You:</w:t>
      </w:r>
      <w:r>
        <w:rPr>
          <w:rFonts w:eastAsia="Times New Roman"/>
        </w:rPr>
        <w:t xml:space="preserve"> Knowing your PATH element and getting to know yourself and others better. Review of the positive traits and challenges that come with each element.</w:t>
      </w:r>
    </w:p>
    <w:p w14:paraId="7DD12668" w14:textId="77777777" w:rsidR="001A1936" w:rsidRDefault="001A1936" w:rsidP="001A1936">
      <w:pPr>
        <w:numPr>
          <w:ilvl w:val="0"/>
          <w:numId w:val="2"/>
        </w:numPr>
        <w:spacing w:before="100" w:beforeAutospacing="1" w:after="100" w:afterAutospacing="1"/>
        <w:rPr>
          <w:rFonts w:eastAsia="Times New Roman"/>
        </w:rPr>
      </w:pPr>
      <w:r>
        <w:rPr>
          <w:rStyle w:val="Strong"/>
          <w:rFonts w:eastAsia="Times New Roman"/>
        </w:rPr>
        <w:t>Assessing Your Strengths:</w:t>
      </w:r>
      <w:r>
        <w:rPr>
          <w:rFonts w:eastAsia="Times New Roman"/>
        </w:rPr>
        <w:t xml:space="preserve"> Identifying your strengths, talents and passions to help figure out your why and their purpose.</w:t>
      </w:r>
    </w:p>
    <w:p w14:paraId="5BBB603C" w14:textId="77777777" w:rsidR="001A1936" w:rsidRDefault="001A1936" w:rsidP="001A1936">
      <w:pPr>
        <w:numPr>
          <w:ilvl w:val="0"/>
          <w:numId w:val="2"/>
        </w:numPr>
        <w:spacing w:before="100" w:beforeAutospacing="1" w:after="100" w:afterAutospacing="1"/>
        <w:rPr>
          <w:rFonts w:eastAsia="Times New Roman"/>
        </w:rPr>
      </w:pPr>
      <w:r>
        <w:rPr>
          <w:rStyle w:val="Strong"/>
          <w:rFonts w:eastAsia="Times New Roman"/>
        </w:rPr>
        <w:t>Who’s in Your Head:</w:t>
      </w:r>
      <w:r>
        <w:rPr>
          <w:rFonts w:eastAsia="Times New Roman"/>
        </w:rPr>
        <w:t xml:space="preserve"> Using your physiology to manage your internal dialogue. Your internal dialogue is important in golf because it drives a lot of the emotional tone players can carry during the day.</w:t>
      </w:r>
    </w:p>
    <w:p w14:paraId="3E67D2C3" w14:textId="77777777" w:rsidR="001A1936" w:rsidRDefault="001A1936" w:rsidP="001A1936">
      <w:pPr>
        <w:numPr>
          <w:ilvl w:val="0"/>
          <w:numId w:val="2"/>
        </w:numPr>
        <w:spacing w:before="100" w:beforeAutospacing="1" w:after="100" w:afterAutospacing="1"/>
        <w:rPr>
          <w:rFonts w:eastAsia="Times New Roman"/>
        </w:rPr>
      </w:pPr>
      <w:r>
        <w:rPr>
          <w:rStyle w:val="Strong"/>
          <w:rFonts w:eastAsia="Times New Roman"/>
        </w:rPr>
        <w:t xml:space="preserve">Mission Possible: </w:t>
      </w:r>
      <w:r>
        <w:rPr>
          <w:rFonts w:eastAsia="Times New Roman"/>
        </w:rPr>
        <w:t>The importance of mission statements to help focus on being an intentional person. Identifying core values.</w:t>
      </w:r>
    </w:p>
    <w:p w14:paraId="300D4B12" w14:textId="77777777" w:rsidR="001A1936" w:rsidRDefault="001A1936" w:rsidP="001A1936">
      <w:pPr>
        <w:numPr>
          <w:ilvl w:val="0"/>
          <w:numId w:val="2"/>
        </w:numPr>
        <w:spacing w:before="100" w:beforeAutospacing="1" w:after="100" w:afterAutospacing="1"/>
        <w:rPr>
          <w:rFonts w:eastAsia="Times New Roman"/>
        </w:rPr>
      </w:pPr>
      <w:r>
        <w:rPr>
          <w:rStyle w:val="Strong"/>
          <w:rFonts w:eastAsia="Times New Roman"/>
        </w:rPr>
        <w:t>Playing Your Strengths:</w:t>
      </w:r>
      <w:r>
        <w:rPr>
          <w:rFonts w:eastAsia="Times New Roman"/>
        </w:rPr>
        <w:t xml:space="preserve"> Looking at personal traits and preferences and how they get results. Learning how your element is a strength in golf as well as how it can be a weakness.</w:t>
      </w:r>
    </w:p>
    <w:p w14:paraId="0905CF47" w14:textId="77777777" w:rsidR="001A1936" w:rsidRDefault="001A1936" w:rsidP="001A1936">
      <w:pPr>
        <w:numPr>
          <w:ilvl w:val="0"/>
          <w:numId w:val="2"/>
        </w:numPr>
        <w:spacing w:before="100" w:beforeAutospacing="1" w:after="100" w:afterAutospacing="1"/>
        <w:rPr>
          <w:rFonts w:eastAsia="Times New Roman"/>
        </w:rPr>
      </w:pPr>
      <w:r>
        <w:rPr>
          <w:rStyle w:val="Strong"/>
          <w:rFonts w:eastAsia="Times New Roman"/>
        </w:rPr>
        <w:t>Where You See Yourself:</w:t>
      </w:r>
      <w:r>
        <w:rPr>
          <w:rFonts w:eastAsia="Times New Roman"/>
        </w:rPr>
        <w:t xml:space="preserve"> Articulating what your personal vision is in golf and education. Where do you see yourself in one year and five years?</w:t>
      </w:r>
    </w:p>
    <w:p w14:paraId="3EED9330"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3B345B59" w14:textId="77777777" w:rsidR="001A1936" w:rsidRDefault="001A1936" w:rsidP="001A1936">
      <w:pPr>
        <w:pStyle w:val="NormalWeb"/>
        <w:spacing w:before="0" w:beforeAutospacing="0" w:after="0" w:afterAutospacing="0"/>
        <w:rPr>
          <w:rFonts w:ascii="Calibri" w:hAnsi="Calibri"/>
        </w:rPr>
      </w:pPr>
      <w:r>
        <w:rPr>
          <w:rFonts w:ascii="Calibri" w:hAnsi="Calibri"/>
        </w:rPr>
        <w:t xml:space="preserve">A great time was had by all! Students </w:t>
      </w:r>
      <w:proofErr w:type="gramStart"/>
      <w:r>
        <w:rPr>
          <w:rFonts w:ascii="Calibri" w:hAnsi="Calibri"/>
        </w:rPr>
        <w:t>were able to</w:t>
      </w:r>
      <w:proofErr w:type="gramEnd"/>
      <w:r>
        <w:rPr>
          <w:rFonts w:ascii="Calibri" w:hAnsi="Calibri"/>
        </w:rPr>
        <w:t xml:space="preserve"> interact with old friends and learn more about their new friends, all while evaluating their own strengths and weaknesses to help them improve on and off the golf course this year.</w:t>
      </w:r>
    </w:p>
    <w:p w14:paraId="62A14709" w14:textId="77777777" w:rsidR="001A1936" w:rsidRDefault="001A1936" w:rsidP="001A1936">
      <w:pPr>
        <w:pStyle w:val="NormalWeb"/>
        <w:spacing w:before="0" w:beforeAutospacing="0" w:after="0" w:afterAutospacing="0"/>
        <w:rPr>
          <w:rFonts w:ascii="Calibri" w:hAnsi="Calibri"/>
        </w:rPr>
      </w:pPr>
    </w:p>
    <w:p w14:paraId="602F1F13" w14:textId="77777777" w:rsidR="001A1936" w:rsidRDefault="001A1936" w:rsidP="001A1936">
      <w:pPr>
        <w:pStyle w:val="NormalWeb"/>
        <w:spacing w:before="0" w:beforeAutospacing="0" w:after="0" w:afterAutospacing="0"/>
        <w:rPr>
          <w:rFonts w:ascii="Calibri" w:hAnsi="Calibri"/>
        </w:rPr>
      </w:pPr>
      <w:hyperlink r:id="rId7" w:history="1">
        <w:r>
          <w:rPr>
            <w:rStyle w:val="Hyperlink"/>
            <w:rFonts w:ascii="Calibri" w:hAnsi="Calibri"/>
          </w:rPr>
          <w:t>View photos &gt;&gt;</w:t>
        </w:r>
      </w:hyperlink>
    </w:p>
    <w:p w14:paraId="0AC810F2" w14:textId="77777777" w:rsidR="001A1936" w:rsidRDefault="001A1936" w:rsidP="001A1936">
      <w:pPr>
        <w:pStyle w:val="NormalWeb"/>
        <w:spacing w:before="0" w:beforeAutospacing="0" w:after="0" w:afterAutospacing="0"/>
        <w:rPr>
          <w:rFonts w:ascii="Calibri" w:hAnsi="Calibri"/>
        </w:rPr>
      </w:pPr>
      <w:r>
        <w:rPr>
          <w:rFonts w:ascii="Calibri" w:hAnsi="Calibri"/>
        </w:rPr>
        <w:t> </w:t>
      </w:r>
    </w:p>
    <w:p w14:paraId="383EBCC0" w14:textId="77777777" w:rsidR="001A1936" w:rsidRDefault="001A1936" w:rsidP="001A1936">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59DBEB5D" w14:textId="77777777" w:rsidR="001A1936" w:rsidRDefault="001A1936" w:rsidP="001A1936">
      <w:pPr>
        <w:pStyle w:val="NormalWeb"/>
        <w:spacing w:before="0" w:beforeAutospacing="0" w:after="0" w:afterAutospacing="0"/>
        <w:rPr>
          <w:rFonts w:ascii="Calibri" w:hAnsi="Calibri"/>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8" w:history="1">
        <w:r>
          <w:rPr>
            <w:rStyle w:val="Hyperlink"/>
            <w:rFonts w:ascii="Calibri" w:hAnsi="Calibri"/>
            <w:color w:val="0563C1"/>
          </w:rPr>
          <w:t>www.bgga.com</w:t>
        </w:r>
      </w:hyperlink>
      <w:r>
        <w:rPr>
          <w:rFonts w:ascii="Calibri" w:hAnsi="Calibri"/>
          <w:color w:val="000000"/>
        </w:rPr>
        <w:t>)</w:t>
      </w:r>
    </w:p>
    <w:p w14:paraId="64E131EA" w14:textId="77777777" w:rsidR="001A1936" w:rsidRDefault="001A1936" w:rsidP="001A1936">
      <w:pPr>
        <w:pStyle w:val="NormalWeb"/>
        <w:spacing w:before="0" w:beforeAutospacing="0" w:after="0" w:afterAutospacing="0"/>
        <w:rPr>
          <w:rFonts w:ascii="Calibri" w:hAnsi="Calibri"/>
        </w:rPr>
      </w:pPr>
      <w:r>
        <w:rPr>
          <w:rFonts w:ascii="Calibri" w:hAnsi="Calibri"/>
          <w:color w:val="000000"/>
        </w:rPr>
        <w:t> </w:t>
      </w:r>
    </w:p>
    <w:p w14:paraId="2E44C3C3" w14:textId="77777777" w:rsidR="001A1936" w:rsidRDefault="001A1936" w:rsidP="001A1936">
      <w:pPr>
        <w:pStyle w:val="NormalWeb"/>
        <w:spacing w:before="0" w:beforeAutospacing="0" w:after="0" w:afterAutospacing="0"/>
        <w:jc w:val="center"/>
        <w:rPr>
          <w:rFonts w:ascii="Calibri" w:hAnsi="Calibri"/>
        </w:rPr>
      </w:pPr>
      <w:r>
        <w:rPr>
          <w:rFonts w:ascii="Calibri" w:hAnsi="Calibri"/>
          <w:color w:val="000000"/>
        </w:rPr>
        <w:t>###</w:t>
      </w:r>
    </w:p>
    <w:p w14:paraId="17EDFAD6" w14:textId="77777777" w:rsidR="006B7174" w:rsidRPr="001A1936" w:rsidRDefault="006B7174" w:rsidP="001A1936">
      <w:bookmarkStart w:id="0" w:name="_GoBack"/>
      <w:bookmarkEnd w:id="0"/>
    </w:p>
    <w:sectPr w:rsidR="006B7174" w:rsidRPr="001A1936"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34973"/>
    <w:multiLevelType w:val="multilevel"/>
    <w:tmpl w:val="EBF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F60771"/>
    <w:multiLevelType w:val="hybridMultilevel"/>
    <w:tmpl w:val="1FBE3448"/>
    <w:lvl w:ilvl="0" w:tplc="EFECF71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A3D"/>
    <w:rsid w:val="00005690"/>
    <w:rsid w:val="00013DCE"/>
    <w:rsid w:val="00024D30"/>
    <w:rsid w:val="00071239"/>
    <w:rsid w:val="00183A40"/>
    <w:rsid w:val="001A1936"/>
    <w:rsid w:val="005B4A3D"/>
    <w:rsid w:val="006B7174"/>
    <w:rsid w:val="007E7208"/>
    <w:rsid w:val="00871903"/>
    <w:rsid w:val="00A1244D"/>
    <w:rsid w:val="00A832E3"/>
    <w:rsid w:val="00BB4A34"/>
    <w:rsid w:val="00C16EFE"/>
    <w:rsid w:val="00DF4145"/>
    <w:rsid w:val="00E563D7"/>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595C74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E3"/>
    <w:pPr>
      <w:ind w:left="720"/>
      <w:contextualSpacing/>
    </w:pPr>
  </w:style>
  <w:style w:type="paragraph" w:styleId="BalloonText">
    <w:name w:val="Balloon Text"/>
    <w:basedOn w:val="Normal"/>
    <w:link w:val="BalloonTextChar"/>
    <w:uiPriority w:val="99"/>
    <w:semiHidden/>
    <w:unhideWhenUsed/>
    <w:rsid w:val="00024D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4D30"/>
    <w:rPr>
      <w:rFonts w:ascii="Times New Roman" w:hAnsi="Times New Roman" w:cs="Times New Roman"/>
      <w:sz w:val="18"/>
      <w:szCs w:val="18"/>
    </w:rPr>
  </w:style>
  <w:style w:type="character" w:styleId="Hyperlink">
    <w:name w:val="Hyperlink"/>
    <w:basedOn w:val="DefaultParagraphFont"/>
    <w:uiPriority w:val="99"/>
    <w:unhideWhenUsed/>
    <w:rsid w:val="00DF4145"/>
    <w:rPr>
      <w:color w:val="0563C1" w:themeColor="hyperlink"/>
      <w:u w:val="single"/>
    </w:rPr>
  </w:style>
  <w:style w:type="paragraph" w:styleId="NormalWeb">
    <w:name w:val="Normal (Web)"/>
    <w:basedOn w:val="Normal"/>
    <w:uiPriority w:val="99"/>
    <w:semiHidden/>
    <w:unhideWhenUsed/>
    <w:rsid w:val="001A1936"/>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A1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149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bgga.com/bgga-kicks-off-new-school-year-character-development-event/" TargetMode="External"/><Relationship Id="rId6" Type="http://schemas.openxmlformats.org/officeDocument/2006/relationships/hyperlink" Target="http://www.bgga.com" TargetMode="External"/><Relationship Id="rId7" Type="http://schemas.openxmlformats.org/officeDocument/2006/relationships/hyperlink" Target="https://www.flickr.com/photos/bgga/sets/72157685933760233" TargetMode="External"/><Relationship Id="rId8" Type="http://schemas.openxmlformats.org/officeDocument/2006/relationships/hyperlink" Target="http://www.bgga.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418</Words>
  <Characters>2383</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7</cp:revision>
  <dcterms:created xsi:type="dcterms:W3CDTF">2017-08-30T15:48:00Z</dcterms:created>
  <dcterms:modified xsi:type="dcterms:W3CDTF">2017-08-30T18:14:00Z</dcterms:modified>
</cp:coreProperties>
</file>