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5BC9" w:rsidRDefault="00445BC9" w:rsidP="00445BC9">
      <w:pPr>
        <w:pStyle w:val="NormalWeb"/>
        <w:spacing w:before="0" w:beforeAutospacing="0" w:after="0" w:afterAutospacing="0"/>
        <w:jc w:val="right"/>
        <w:rPr>
          <w:rFonts w:ascii="Calibri" w:hAnsi="Calibri"/>
        </w:rPr>
      </w:pPr>
      <w:r>
        <w:rPr>
          <w:rStyle w:val="Strong"/>
          <w:rFonts w:ascii="Calibri" w:hAnsi="Calibri"/>
          <w:color w:val="000000"/>
        </w:rPr>
        <w:t xml:space="preserve">FOR IMMEDIATE RELEASE: </w:t>
      </w:r>
      <w:r w:rsidR="00722CCE">
        <w:rPr>
          <w:rStyle w:val="Strong"/>
          <w:rFonts w:ascii="Calibri" w:hAnsi="Calibri"/>
          <w:color w:val="000000"/>
        </w:rPr>
        <w:t>MAY</w:t>
      </w:r>
      <w:r>
        <w:rPr>
          <w:rStyle w:val="Strong"/>
          <w:rFonts w:ascii="Calibri" w:hAnsi="Calibri"/>
          <w:color w:val="000000"/>
        </w:rPr>
        <w:t xml:space="preserve"> 16, 2018</w:t>
      </w:r>
    </w:p>
    <w:p w:rsidR="00445BC9" w:rsidRDefault="00445BC9" w:rsidP="00445BC9">
      <w:pPr>
        <w:pStyle w:val="NormalWeb"/>
        <w:spacing w:before="0" w:beforeAutospacing="0" w:after="0" w:afterAutospacing="0"/>
        <w:rPr>
          <w:rFonts w:ascii="Calibri" w:hAnsi="Calibri"/>
        </w:rPr>
      </w:pPr>
      <w:r>
        <w:rPr>
          <w:rStyle w:val="Strong"/>
          <w:rFonts w:ascii="Calibri" w:hAnsi="Calibri"/>
          <w:color w:val="000000"/>
        </w:rPr>
        <w:t>Stacy Shanks</w:t>
      </w:r>
    </w:p>
    <w:p w:rsidR="00445BC9" w:rsidRDefault="00445BC9" w:rsidP="00445BC9">
      <w:pPr>
        <w:pStyle w:val="NormalWeb"/>
        <w:spacing w:before="0" w:beforeAutospacing="0" w:after="0" w:afterAutospacing="0"/>
        <w:rPr>
          <w:rFonts w:ascii="Calibri" w:hAnsi="Calibri"/>
        </w:rPr>
      </w:pPr>
      <w:r>
        <w:rPr>
          <w:rStyle w:val="Strong"/>
          <w:rFonts w:ascii="Calibri" w:hAnsi="Calibri"/>
          <w:color w:val="000000"/>
        </w:rPr>
        <w:t>Bishops Gate Golf Academy</w:t>
      </w:r>
    </w:p>
    <w:p w:rsidR="00445BC9" w:rsidRDefault="00445BC9" w:rsidP="00445BC9">
      <w:pPr>
        <w:pStyle w:val="NormalWeb"/>
        <w:spacing w:before="0" w:beforeAutospacing="0" w:after="0" w:afterAutospacing="0"/>
        <w:rPr>
          <w:rFonts w:ascii="Calibri" w:hAnsi="Calibri"/>
        </w:rPr>
      </w:pPr>
      <w:r>
        <w:rPr>
          <w:rStyle w:val="Strong"/>
          <w:rFonts w:ascii="Calibri" w:hAnsi="Calibri"/>
          <w:color w:val="000000"/>
        </w:rPr>
        <w:t>407-580-9438</w:t>
      </w:r>
    </w:p>
    <w:p w:rsidR="00445BC9" w:rsidRDefault="00445BC9" w:rsidP="00445BC9">
      <w:pPr>
        <w:pStyle w:val="NormalWeb"/>
        <w:spacing w:before="0" w:beforeAutospacing="0" w:after="0" w:afterAutospacing="0"/>
        <w:rPr>
          <w:rFonts w:ascii="Calibri" w:hAnsi="Calibri"/>
        </w:rPr>
      </w:pPr>
      <w:r>
        <w:rPr>
          <w:rStyle w:val="Strong"/>
          <w:rFonts w:ascii="Calibri" w:hAnsi="Calibri"/>
          <w:color w:val="000000"/>
        </w:rPr>
        <w:t>stacys@ijsa.com</w:t>
      </w:r>
    </w:p>
    <w:p w:rsidR="00445BC9" w:rsidRDefault="00445BC9">
      <w:pPr>
        <w:rPr>
          <w:rFonts w:ascii="Calibri" w:hAnsi="Calibri"/>
          <w:b/>
          <w:sz w:val="22"/>
          <w:szCs w:val="22"/>
        </w:rPr>
      </w:pPr>
      <w:bookmarkStart w:id="0" w:name="_GoBack"/>
      <w:bookmarkEnd w:id="0"/>
    </w:p>
    <w:p w:rsidR="00FF469F" w:rsidRPr="00FF469F" w:rsidRDefault="00FF469F">
      <w:pPr>
        <w:rPr>
          <w:rFonts w:ascii="Calibri" w:hAnsi="Calibri"/>
          <w:b/>
          <w:sz w:val="22"/>
          <w:szCs w:val="22"/>
        </w:rPr>
      </w:pPr>
      <w:r w:rsidRPr="00FF469F">
        <w:rPr>
          <w:rFonts w:ascii="Calibri" w:hAnsi="Calibri"/>
          <w:b/>
          <w:sz w:val="22"/>
          <w:szCs w:val="22"/>
        </w:rPr>
        <w:t>BGGA 2018 End of Year Awards; Perico and Chen Name</w:t>
      </w:r>
      <w:r w:rsidR="00535D42">
        <w:rPr>
          <w:rFonts w:ascii="Calibri" w:hAnsi="Calibri"/>
          <w:b/>
          <w:sz w:val="22"/>
          <w:szCs w:val="22"/>
        </w:rPr>
        <w:t>d</w:t>
      </w:r>
      <w:r w:rsidRPr="00FF469F">
        <w:rPr>
          <w:rFonts w:ascii="Calibri" w:hAnsi="Calibri"/>
          <w:b/>
          <w:sz w:val="22"/>
          <w:szCs w:val="22"/>
        </w:rPr>
        <w:t xml:space="preserve"> Players of the Year</w:t>
      </w:r>
    </w:p>
    <w:p w:rsidR="00FF469F" w:rsidRDefault="00FF469F">
      <w:pPr>
        <w:rPr>
          <w:rFonts w:ascii="Calibri" w:hAnsi="Calibri"/>
          <w:sz w:val="22"/>
          <w:szCs w:val="22"/>
        </w:rPr>
      </w:pPr>
    </w:p>
    <w:p w:rsidR="007E7208" w:rsidRPr="0009156A" w:rsidRDefault="002A2315">
      <w:pPr>
        <w:rPr>
          <w:rFonts w:ascii="Calibri" w:hAnsi="Calibri"/>
          <w:sz w:val="22"/>
          <w:szCs w:val="22"/>
        </w:rPr>
      </w:pPr>
      <w:r w:rsidRPr="0009156A">
        <w:rPr>
          <w:rFonts w:ascii="Calibri" w:hAnsi="Calibri"/>
          <w:sz w:val="22"/>
          <w:szCs w:val="22"/>
        </w:rPr>
        <w:t xml:space="preserve">The 2017-18 school year at Bishops Gate Golf Academy (BGGA) was one for the record books. Students </w:t>
      </w:r>
      <w:r w:rsidR="00F508DB">
        <w:rPr>
          <w:rFonts w:ascii="Calibri" w:hAnsi="Calibri"/>
          <w:sz w:val="22"/>
          <w:szCs w:val="22"/>
        </w:rPr>
        <w:t xml:space="preserve">on course results endorsed that BGGA is no longer the emerging force in junior golf, but the dominant force in junior golf. Their </w:t>
      </w:r>
      <w:proofErr w:type="gramStart"/>
      <w:r w:rsidR="00AE481B">
        <w:rPr>
          <w:rFonts w:ascii="Calibri" w:hAnsi="Calibri"/>
          <w:sz w:val="22"/>
          <w:szCs w:val="22"/>
        </w:rPr>
        <w:t>off course</w:t>
      </w:r>
      <w:proofErr w:type="gramEnd"/>
      <w:r w:rsidR="00F508DB">
        <w:rPr>
          <w:rFonts w:ascii="Calibri" w:hAnsi="Calibri"/>
          <w:sz w:val="22"/>
          <w:szCs w:val="22"/>
        </w:rPr>
        <w:t xml:space="preserve"> accomplishments </w:t>
      </w:r>
      <w:r w:rsidR="00FF469F">
        <w:rPr>
          <w:rFonts w:ascii="Calibri" w:hAnsi="Calibri"/>
          <w:sz w:val="22"/>
          <w:szCs w:val="22"/>
        </w:rPr>
        <w:t>equaled</w:t>
      </w:r>
      <w:r w:rsidR="00F508DB">
        <w:rPr>
          <w:rFonts w:ascii="Calibri" w:hAnsi="Calibri"/>
          <w:sz w:val="22"/>
          <w:szCs w:val="22"/>
        </w:rPr>
        <w:t xml:space="preserve"> their success on the course.</w:t>
      </w:r>
    </w:p>
    <w:p w:rsidR="002A2315" w:rsidRPr="0009156A" w:rsidRDefault="002A2315">
      <w:pPr>
        <w:rPr>
          <w:rFonts w:ascii="Calibri" w:hAnsi="Calibri"/>
          <w:sz w:val="22"/>
          <w:szCs w:val="22"/>
        </w:rPr>
      </w:pPr>
    </w:p>
    <w:p w:rsidR="002A2315" w:rsidRPr="0009156A" w:rsidRDefault="002A2315">
      <w:pPr>
        <w:rPr>
          <w:rFonts w:ascii="Calibri" w:hAnsi="Calibri"/>
          <w:sz w:val="22"/>
          <w:szCs w:val="22"/>
        </w:rPr>
      </w:pPr>
      <w:r w:rsidRPr="0009156A">
        <w:rPr>
          <w:rFonts w:ascii="Calibri" w:hAnsi="Calibri"/>
          <w:sz w:val="22"/>
          <w:szCs w:val="22"/>
        </w:rPr>
        <w:t xml:space="preserve">“This year is one </w:t>
      </w:r>
      <w:r w:rsidR="0000652B" w:rsidRPr="0009156A">
        <w:rPr>
          <w:rFonts w:ascii="Calibri" w:hAnsi="Calibri"/>
          <w:sz w:val="22"/>
          <w:szCs w:val="22"/>
        </w:rPr>
        <w:t xml:space="preserve">we </w:t>
      </w:r>
      <w:r w:rsidRPr="0009156A">
        <w:rPr>
          <w:rFonts w:ascii="Calibri" w:hAnsi="Calibri"/>
          <w:sz w:val="22"/>
          <w:szCs w:val="22"/>
        </w:rPr>
        <w:t>won’t forget,” said BGGA CEO Andrew Summers. “</w:t>
      </w:r>
      <w:r w:rsidR="0000652B" w:rsidRPr="0009156A">
        <w:rPr>
          <w:rFonts w:ascii="Calibri" w:hAnsi="Calibri"/>
          <w:sz w:val="22"/>
          <w:szCs w:val="22"/>
        </w:rPr>
        <w:t xml:space="preserve">Our student body was made up of a diverse group of junior golfers </w:t>
      </w:r>
      <w:r w:rsidR="00F508DB">
        <w:rPr>
          <w:rFonts w:ascii="Calibri" w:hAnsi="Calibri"/>
          <w:sz w:val="22"/>
          <w:szCs w:val="22"/>
        </w:rPr>
        <w:t>who</w:t>
      </w:r>
      <w:r w:rsidR="0000652B" w:rsidRPr="0009156A">
        <w:rPr>
          <w:rFonts w:ascii="Calibri" w:hAnsi="Calibri"/>
          <w:sz w:val="22"/>
          <w:szCs w:val="22"/>
        </w:rPr>
        <w:t xml:space="preserve"> were very committed to their craft. </w:t>
      </w:r>
      <w:r w:rsidRPr="0009156A">
        <w:rPr>
          <w:rFonts w:ascii="Calibri" w:hAnsi="Calibri"/>
          <w:sz w:val="22"/>
          <w:szCs w:val="22"/>
        </w:rPr>
        <w:t>There were so many successes and our students improved in ways I couldn’t imagine in terms of academics, golf skill and character development.”</w:t>
      </w:r>
    </w:p>
    <w:p w:rsidR="002A2315" w:rsidRPr="0009156A" w:rsidRDefault="002A2315">
      <w:pPr>
        <w:rPr>
          <w:rFonts w:ascii="Calibri" w:hAnsi="Calibri"/>
          <w:sz w:val="22"/>
          <w:szCs w:val="22"/>
        </w:rPr>
      </w:pPr>
    </w:p>
    <w:p w:rsidR="002A2315" w:rsidRPr="0009156A" w:rsidRDefault="002A2315">
      <w:pPr>
        <w:rPr>
          <w:rFonts w:ascii="Calibri" w:hAnsi="Calibri"/>
          <w:sz w:val="22"/>
          <w:szCs w:val="22"/>
        </w:rPr>
      </w:pPr>
      <w:r w:rsidRPr="0009156A">
        <w:rPr>
          <w:rFonts w:ascii="Calibri" w:hAnsi="Calibri"/>
          <w:sz w:val="22"/>
          <w:szCs w:val="22"/>
        </w:rPr>
        <w:t xml:space="preserve">As the academic year comes to a close, BGGA students and staff joined together to celebrate each other’s success. </w:t>
      </w:r>
    </w:p>
    <w:p w:rsidR="002A2315" w:rsidRPr="0009156A" w:rsidRDefault="002A2315">
      <w:pPr>
        <w:rPr>
          <w:rFonts w:ascii="Calibri" w:hAnsi="Calibri"/>
          <w:sz w:val="22"/>
          <w:szCs w:val="22"/>
        </w:rPr>
      </w:pPr>
    </w:p>
    <w:p w:rsidR="002A2315" w:rsidRPr="0009156A" w:rsidRDefault="002A2315">
      <w:pPr>
        <w:rPr>
          <w:rFonts w:ascii="Calibri" w:hAnsi="Calibri"/>
          <w:sz w:val="22"/>
          <w:szCs w:val="22"/>
        </w:rPr>
      </w:pPr>
      <w:r w:rsidRPr="0009156A">
        <w:rPr>
          <w:rFonts w:ascii="Calibri" w:hAnsi="Calibri"/>
          <w:sz w:val="22"/>
          <w:szCs w:val="22"/>
        </w:rPr>
        <w:t>As voted on by the BGGA Coaches and Student Care team, here are this year’s award winners:</w:t>
      </w:r>
    </w:p>
    <w:p w:rsidR="002A2315" w:rsidRPr="0009156A" w:rsidRDefault="002A2315">
      <w:pPr>
        <w:rPr>
          <w:rFonts w:ascii="Calibri" w:hAnsi="Calibri"/>
          <w:sz w:val="22"/>
          <w:szCs w:val="22"/>
        </w:rPr>
      </w:pPr>
    </w:p>
    <w:p w:rsidR="002A2315" w:rsidRPr="00FF469F" w:rsidRDefault="002A2315">
      <w:pPr>
        <w:rPr>
          <w:rFonts w:ascii="Calibri" w:hAnsi="Calibri"/>
          <w:b/>
          <w:sz w:val="22"/>
          <w:szCs w:val="22"/>
          <w:u w:val="single"/>
        </w:rPr>
      </w:pPr>
      <w:r w:rsidRPr="00FF469F">
        <w:rPr>
          <w:rFonts w:ascii="Calibri" w:hAnsi="Calibri"/>
          <w:b/>
          <w:sz w:val="22"/>
          <w:szCs w:val="22"/>
          <w:u w:val="single"/>
        </w:rPr>
        <w:t>Player of the Year</w:t>
      </w:r>
    </w:p>
    <w:p w:rsidR="002A2315" w:rsidRPr="0009156A" w:rsidRDefault="002A2315">
      <w:pPr>
        <w:rPr>
          <w:rFonts w:ascii="Calibri" w:hAnsi="Calibri"/>
          <w:sz w:val="22"/>
          <w:szCs w:val="22"/>
        </w:rPr>
      </w:pPr>
    </w:p>
    <w:p w:rsidR="002A2315" w:rsidRPr="0009156A" w:rsidRDefault="002A2315" w:rsidP="00F10EE3">
      <w:pPr>
        <w:rPr>
          <w:rFonts w:ascii="Calibri" w:hAnsi="Calibri"/>
          <w:sz w:val="22"/>
          <w:szCs w:val="22"/>
        </w:rPr>
      </w:pPr>
      <w:r w:rsidRPr="0009156A">
        <w:rPr>
          <w:rFonts w:ascii="Calibri" w:hAnsi="Calibri"/>
          <w:b/>
          <w:sz w:val="22"/>
          <w:szCs w:val="22"/>
        </w:rPr>
        <w:t>Julian Perico:</w:t>
      </w:r>
      <w:r w:rsidRPr="0009156A">
        <w:rPr>
          <w:rFonts w:ascii="Calibri" w:hAnsi="Calibri"/>
          <w:sz w:val="22"/>
          <w:szCs w:val="22"/>
        </w:rPr>
        <w:t xml:space="preserve"> </w:t>
      </w:r>
      <w:r w:rsidR="00F10EE3" w:rsidRPr="0009156A">
        <w:rPr>
          <w:rFonts w:ascii="Calibri" w:hAnsi="Calibri"/>
          <w:sz w:val="22"/>
          <w:szCs w:val="22"/>
        </w:rPr>
        <w:t xml:space="preserve">The results speak for themselves for Julian Perico. In the past year, Perico has won the IMG Academy Junior World Championship, the AJGA Memorial </w:t>
      </w:r>
      <w:r w:rsidR="00F508DB">
        <w:rPr>
          <w:rFonts w:ascii="Calibri" w:hAnsi="Calibri"/>
          <w:sz w:val="22"/>
          <w:szCs w:val="22"/>
        </w:rPr>
        <w:t>J</w:t>
      </w:r>
      <w:r w:rsidR="00F10EE3" w:rsidRPr="0009156A">
        <w:rPr>
          <w:rFonts w:ascii="Calibri" w:hAnsi="Calibri"/>
          <w:sz w:val="22"/>
          <w:szCs w:val="22"/>
        </w:rPr>
        <w:t xml:space="preserve">unior, a professional event the Peru Winter Open and most recently the AJGA Simplify Boys Championship. He’s currently ranked ninth in his class on Junior Golf Scoreboard with a </w:t>
      </w:r>
      <w:proofErr w:type="gramStart"/>
      <w:r w:rsidR="00F10EE3" w:rsidRPr="0009156A">
        <w:rPr>
          <w:rFonts w:ascii="Calibri" w:hAnsi="Calibri"/>
          <w:sz w:val="22"/>
          <w:szCs w:val="22"/>
        </w:rPr>
        <w:t>-4.85 scoring</w:t>
      </w:r>
      <w:proofErr w:type="gramEnd"/>
      <w:r w:rsidR="00F10EE3" w:rsidRPr="0009156A">
        <w:rPr>
          <w:rFonts w:ascii="Calibri" w:hAnsi="Calibri"/>
          <w:sz w:val="22"/>
          <w:szCs w:val="22"/>
        </w:rPr>
        <w:t xml:space="preserve"> differential. Coach Zach Parker said, “Julian has a heart bigger than his trophy case and anyone who has the privilege of calling him a friend knows how he gives without expecting or wanting anything in return.” Parker credits Perico’s credits self-awareness, discipline and commitment to his craft as the reasons for his success and has not seen another junior golfer with the love and passion for people like this young man.</w:t>
      </w:r>
    </w:p>
    <w:p w:rsidR="002A2315" w:rsidRPr="0009156A" w:rsidRDefault="002A2315">
      <w:pPr>
        <w:rPr>
          <w:rFonts w:ascii="Calibri" w:hAnsi="Calibri"/>
          <w:sz w:val="22"/>
          <w:szCs w:val="22"/>
        </w:rPr>
      </w:pPr>
    </w:p>
    <w:p w:rsidR="002A2315" w:rsidRPr="0009156A" w:rsidRDefault="002A2315">
      <w:pPr>
        <w:rPr>
          <w:rFonts w:ascii="Calibri" w:hAnsi="Calibri"/>
          <w:sz w:val="22"/>
          <w:szCs w:val="22"/>
        </w:rPr>
      </w:pPr>
      <w:r w:rsidRPr="0009156A">
        <w:rPr>
          <w:rFonts w:ascii="Calibri" w:hAnsi="Calibri"/>
          <w:b/>
          <w:sz w:val="22"/>
          <w:szCs w:val="22"/>
        </w:rPr>
        <w:t>Siyan Chen:</w:t>
      </w:r>
      <w:r w:rsidRPr="0009156A">
        <w:rPr>
          <w:rFonts w:ascii="Calibri" w:hAnsi="Calibri"/>
          <w:sz w:val="22"/>
          <w:szCs w:val="22"/>
        </w:rPr>
        <w:t xml:space="preserve"> </w:t>
      </w:r>
      <w:r w:rsidR="00F10EE3" w:rsidRPr="0009156A">
        <w:rPr>
          <w:rFonts w:ascii="Calibri" w:hAnsi="Calibri"/>
          <w:sz w:val="22"/>
          <w:szCs w:val="22"/>
        </w:rPr>
        <w:t xml:space="preserve">Last summer, Siyan Chen </w:t>
      </w:r>
      <w:r w:rsidR="00F10EE3" w:rsidRPr="0009156A">
        <w:rPr>
          <w:rFonts w:ascii="Calibri" w:hAnsi="Calibri" w:cs="Times New Roman"/>
          <w:sz w:val="22"/>
          <w:szCs w:val="22"/>
        </w:rPr>
        <w:t xml:space="preserve">qualified for the U.S. </w:t>
      </w:r>
      <w:r w:rsidR="00F508DB">
        <w:rPr>
          <w:rFonts w:ascii="Calibri" w:hAnsi="Calibri" w:cs="Times New Roman"/>
          <w:sz w:val="22"/>
          <w:szCs w:val="22"/>
        </w:rPr>
        <w:t>J</w:t>
      </w:r>
      <w:r w:rsidR="00F10EE3" w:rsidRPr="0009156A">
        <w:rPr>
          <w:rFonts w:ascii="Calibri" w:hAnsi="Calibri" w:cs="Times New Roman"/>
          <w:sz w:val="22"/>
          <w:szCs w:val="22"/>
        </w:rPr>
        <w:t>unior and the U.S. Women’s Amateur. She’s has multiple wins this year including the Florida Junior Tour Championship, the Sea Pines Junior Heritage and had two top finishes on the AJGA. Chen is a third-year student at BGGA and recently verbally committed to the University of Illinois.</w:t>
      </w:r>
    </w:p>
    <w:p w:rsidR="002A2315" w:rsidRPr="0009156A" w:rsidRDefault="002A2315">
      <w:pPr>
        <w:rPr>
          <w:rFonts w:ascii="Calibri" w:hAnsi="Calibri"/>
          <w:sz w:val="22"/>
          <w:szCs w:val="22"/>
        </w:rPr>
      </w:pPr>
    </w:p>
    <w:p w:rsidR="002A2315" w:rsidRPr="00FF469F" w:rsidRDefault="002A2315">
      <w:pPr>
        <w:rPr>
          <w:rFonts w:ascii="Calibri" w:hAnsi="Calibri"/>
          <w:b/>
          <w:sz w:val="22"/>
          <w:szCs w:val="22"/>
          <w:u w:val="single"/>
        </w:rPr>
      </w:pPr>
      <w:r w:rsidRPr="00FF469F">
        <w:rPr>
          <w:rFonts w:ascii="Calibri" w:hAnsi="Calibri"/>
          <w:b/>
          <w:sz w:val="22"/>
          <w:szCs w:val="22"/>
          <w:u w:val="single"/>
        </w:rPr>
        <w:t>Academic Excellence Award</w:t>
      </w:r>
    </w:p>
    <w:p w:rsidR="002A2315" w:rsidRPr="0009156A" w:rsidRDefault="002A2315">
      <w:pPr>
        <w:rPr>
          <w:rFonts w:ascii="Calibri" w:hAnsi="Calibri"/>
          <w:sz w:val="22"/>
          <w:szCs w:val="22"/>
        </w:rPr>
      </w:pPr>
    </w:p>
    <w:p w:rsidR="002A2315" w:rsidRPr="0009156A" w:rsidRDefault="00C54B43">
      <w:pPr>
        <w:rPr>
          <w:rFonts w:ascii="Calibri" w:hAnsi="Calibri"/>
          <w:sz w:val="22"/>
          <w:szCs w:val="22"/>
        </w:rPr>
      </w:pPr>
      <w:r w:rsidRPr="0009156A">
        <w:rPr>
          <w:rFonts w:ascii="Calibri" w:hAnsi="Calibri"/>
          <w:b/>
          <w:sz w:val="22"/>
          <w:szCs w:val="22"/>
        </w:rPr>
        <w:t>Greg Shen:</w:t>
      </w:r>
      <w:r w:rsidRPr="0009156A">
        <w:rPr>
          <w:rFonts w:ascii="Calibri" w:hAnsi="Calibri"/>
          <w:sz w:val="22"/>
          <w:szCs w:val="22"/>
        </w:rPr>
        <w:t xml:space="preserve"> With a 4.39 GPA and three AP classes at Montverde Academy, Greg Shen earns the male award.  Shen is a </w:t>
      </w:r>
      <w:r w:rsidR="00F508DB">
        <w:rPr>
          <w:rFonts w:ascii="Calibri" w:hAnsi="Calibri"/>
          <w:sz w:val="22"/>
          <w:szCs w:val="22"/>
        </w:rPr>
        <w:t>S</w:t>
      </w:r>
      <w:r w:rsidRPr="0009156A">
        <w:rPr>
          <w:rFonts w:ascii="Calibri" w:hAnsi="Calibri"/>
          <w:sz w:val="22"/>
          <w:szCs w:val="22"/>
        </w:rPr>
        <w:t xml:space="preserve">tudent </w:t>
      </w:r>
      <w:r w:rsidR="00F508DB">
        <w:rPr>
          <w:rFonts w:ascii="Calibri" w:hAnsi="Calibri"/>
          <w:sz w:val="22"/>
          <w:szCs w:val="22"/>
        </w:rPr>
        <w:t>A</w:t>
      </w:r>
      <w:r w:rsidRPr="0009156A">
        <w:rPr>
          <w:rFonts w:ascii="Calibri" w:hAnsi="Calibri"/>
          <w:sz w:val="22"/>
          <w:szCs w:val="22"/>
        </w:rPr>
        <w:t>mbassador and in his third year at BGGA.</w:t>
      </w:r>
    </w:p>
    <w:p w:rsidR="002A2315" w:rsidRPr="0009156A" w:rsidRDefault="002A2315">
      <w:pPr>
        <w:rPr>
          <w:rFonts w:ascii="Calibri" w:hAnsi="Calibri"/>
          <w:sz w:val="22"/>
          <w:szCs w:val="22"/>
        </w:rPr>
      </w:pPr>
    </w:p>
    <w:p w:rsidR="002A2315" w:rsidRPr="0009156A" w:rsidRDefault="00C54B43">
      <w:pPr>
        <w:rPr>
          <w:rFonts w:ascii="Calibri" w:hAnsi="Calibri"/>
          <w:sz w:val="22"/>
          <w:szCs w:val="22"/>
        </w:rPr>
      </w:pPr>
      <w:r w:rsidRPr="0009156A">
        <w:rPr>
          <w:rFonts w:ascii="Calibri" w:hAnsi="Calibri"/>
          <w:b/>
          <w:sz w:val="22"/>
          <w:szCs w:val="22"/>
        </w:rPr>
        <w:t>Tracy Lee</w:t>
      </w:r>
      <w:r w:rsidR="002A2315" w:rsidRPr="0009156A">
        <w:rPr>
          <w:rFonts w:ascii="Calibri" w:hAnsi="Calibri"/>
          <w:b/>
          <w:sz w:val="22"/>
          <w:szCs w:val="22"/>
        </w:rPr>
        <w:t>:</w:t>
      </w:r>
      <w:r w:rsidR="002A2315" w:rsidRPr="0009156A">
        <w:rPr>
          <w:rFonts w:ascii="Calibri" w:hAnsi="Calibri"/>
          <w:sz w:val="22"/>
          <w:szCs w:val="22"/>
        </w:rPr>
        <w:t xml:space="preserve"> </w:t>
      </w:r>
      <w:r w:rsidRPr="0009156A">
        <w:rPr>
          <w:rFonts w:ascii="Calibri" w:hAnsi="Calibri" w:cs="Times New Roman"/>
          <w:sz w:val="22"/>
          <w:szCs w:val="22"/>
        </w:rPr>
        <w:t xml:space="preserve">With a GPA of 4.3, Tracy Lee is our academic winner in the girl's category. Lee takes four AP classes at Montverde Academy, is dedicated and hardworking and deserves this academic excellence award for her extraordinary achievement not just this year, but every year that she has been at BGGA.  </w:t>
      </w:r>
    </w:p>
    <w:p w:rsidR="002A2315" w:rsidRPr="0009156A" w:rsidRDefault="002A2315">
      <w:pPr>
        <w:rPr>
          <w:rFonts w:ascii="Calibri" w:hAnsi="Calibri"/>
          <w:sz w:val="22"/>
          <w:szCs w:val="22"/>
        </w:rPr>
      </w:pPr>
    </w:p>
    <w:p w:rsidR="002A2315" w:rsidRPr="00FF469F" w:rsidRDefault="002A2315">
      <w:pPr>
        <w:rPr>
          <w:rFonts w:ascii="Calibri" w:hAnsi="Calibri"/>
          <w:b/>
          <w:sz w:val="22"/>
          <w:szCs w:val="22"/>
          <w:u w:val="single"/>
        </w:rPr>
      </w:pPr>
      <w:r w:rsidRPr="00FF469F">
        <w:rPr>
          <w:rFonts w:ascii="Calibri" w:hAnsi="Calibri"/>
          <w:b/>
          <w:sz w:val="22"/>
          <w:szCs w:val="22"/>
          <w:u w:val="single"/>
        </w:rPr>
        <w:lastRenderedPageBreak/>
        <w:t>Athletic Development Award</w:t>
      </w:r>
    </w:p>
    <w:p w:rsidR="002A2315" w:rsidRPr="0009156A" w:rsidRDefault="002A2315">
      <w:pPr>
        <w:rPr>
          <w:rFonts w:ascii="Calibri" w:hAnsi="Calibri"/>
          <w:sz w:val="22"/>
          <w:szCs w:val="22"/>
        </w:rPr>
      </w:pPr>
    </w:p>
    <w:p w:rsidR="0000652B" w:rsidRPr="0009156A" w:rsidRDefault="002A2315" w:rsidP="0000652B">
      <w:pPr>
        <w:rPr>
          <w:rFonts w:ascii="Calibri" w:hAnsi="Calibri"/>
          <w:sz w:val="22"/>
          <w:szCs w:val="22"/>
        </w:rPr>
      </w:pPr>
      <w:r w:rsidRPr="0009156A">
        <w:rPr>
          <w:rFonts w:ascii="Calibri" w:hAnsi="Calibri"/>
          <w:b/>
          <w:sz w:val="22"/>
          <w:szCs w:val="22"/>
        </w:rPr>
        <w:t>Daniel Song:</w:t>
      </w:r>
      <w:r w:rsidRPr="0009156A">
        <w:rPr>
          <w:rFonts w:ascii="Calibri" w:hAnsi="Calibri"/>
          <w:sz w:val="22"/>
          <w:szCs w:val="22"/>
        </w:rPr>
        <w:t xml:space="preserve"> </w:t>
      </w:r>
      <w:r w:rsidR="00962615" w:rsidRPr="0009156A">
        <w:rPr>
          <w:rFonts w:ascii="Calibri" w:hAnsi="Calibri"/>
          <w:sz w:val="22"/>
          <w:szCs w:val="22"/>
        </w:rPr>
        <w:t>“</w:t>
      </w:r>
      <w:r w:rsidR="0000652B" w:rsidRPr="0009156A">
        <w:rPr>
          <w:rFonts w:ascii="Calibri" w:hAnsi="Calibri"/>
          <w:sz w:val="22"/>
          <w:szCs w:val="22"/>
        </w:rPr>
        <w:t xml:space="preserve">Daniel Song is the model of an ideal student in the fitness training environment.  "Committed", "determined", "strong work ethic" and "highly competitive" are some of the </w:t>
      </w:r>
      <w:r w:rsidR="009131CF" w:rsidRPr="0009156A">
        <w:rPr>
          <w:rFonts w:ascii="Calibri" w:hAnsi="Calibri"/>
          <w:sz w:val="22"/>
          <w:szCs w:val="22"/>
        </w:rPr>
        <w:t>words</w:t>
      </w:r>
      <w:r w:rsidR="0000652B" w:rsidRPr="0009156A">
        <w:rPr>
          <w:rFonts w:ascii="Calibri" w:hAnsi="Calibri"/>
          <w:sz w:val="22"/>
          <w:szCs w:val="22"/>
        </w:rPr>
        <w:t xml:space="preserve"> we would</w:t>
      </w:r>
      <w:r w:rsidR="009131CF" w:rsidRPr="0009156A">
        <w:rPr>
          <w:rFonts w:ascii="Calibri" w:hAnsi="Calibri"/>
          <w:sz w:val="22"/>
          <w:szCs w:val="22"/>
        </w:rPr>
        <w:t xml:space="preserve"> use in speaking about Daniel. </w:t>
      </w:r>
      <w:r w:rsidR="0000652B" w:rsidRPr="0009156A">
        <w:rPr>
          <w:rFonts w:ascii="Calibri" w:hAnsi="Calibri"/>
          <w:sz w:val="22"/>
          <w:szCs w:val="22"/>
        </w:rPr>
        <w:t>But what is most impressive is the commitment to excellence that t</w:t>
      </w:r>
      <w:r w:rsidR="009131CF" w:rsidRPr="0009156A">
        <w:rPr>
          <w:rFonts w:ascii="Calibri" w:hAnsi="Calibri"/>
          <w:sz w:val="22"/>
          <w:szCs w:val="22"/>
        </w:rPr>
        <w:t xml:space="preserve">akes place day in and day out. </w:t>
      </w:r>
      <w:r w:rsidR="0000652B" w:rsidRPr="0009156A">
        <w:rPr>
          <w:rFonts w:ascii="Calibri" w:hAnsi="Calibri"/>
          <w:sz w:val="22"/>
          <w:szCs w:val="22"/>
        </w:rPr>
        <w:t>He pays attention, doesn’t complain an</w:t>
      </w:r>
      <w:r w:rsidR="009131CF" w:rsidRPr="0009156A">
        <w:rPr>
          <w:rFonts w:ascii="Calibri" w:hAnsi="Calibri"/>
          <w:sz w:val="22"/>
          <w:szCs w:val="22"/>
        </w:rPr>
        <w:t>d above all, Daniel works hard.” – Karen Harrison, BGGA Director of Health &amp; Athletic Development</w:t>
      </w:r>
    </w:p>
    <w:p w:rsidR="002A2315" w:rsidRPr="0009156A" w:rsidRDefault="002A2315">
      <w:pPr>
        <w:rPr>
          <w:rFonts w:ascii="Calibri" w:hAnsi="Calibri"/>
          <w:sz w:val="22"/>
          <w:szCs w:val="22"/>
        </w:rPr>
      </w:pPr>
    </w:p>
    <w:p w:rsidR="0000652B" w:rsidRPr="0009156A" w:rsidRDefault="002A2315" w:rsidP="0000652B">
      <w:pPr>
        <w:rPr>
          <w:rFonts w:ascii="Calibri" w:hAnsi="Calibri"/>
          <w:sz w:val="22"/>
          <w:szCs w:val="22"/>
        </w:rPr>
      </w:pPr>
      <w:r w:rsidRPr="0009156A">
        <w:rPr>
          <w:rFonts w:ascii="Calibri" w:hAnsi="Calibri"/>
          <w:b/>
          <w:sz w:val="22"/>
          <w:szCs w:val="22"/>
        </w:rPr>
        <w:t>Kristine Yin:</w:t>
      </w:r>
      <w:r w:rsidRPr="0009156A">
        <w:rPr>
          <w:rFonts w:ascii="Calibri" w:hAnsi="Calibri"/>
          <w:sz w:val="22"/>
          <w:szCs w:val="22"/>
        </w:rPr>
        <w:t xml:space="preserve"> </w:t>
      </w:r>
      <w:r w:rsidR="009131CF" w:rsidRPr="0009156A">
        <w:rPr>
          <w:rFonts w:ascii="Calibri" w:hAnsi="Calibri"/>
          <w:sz w:val="22"/>
          <w:szCs w:val="22"/>
        </w:rPr>
        <w:t>“</w:t>
      </w:r>
      <w:r w:rsidR="0000652B" w:rsidRPr="0009156A">
        <w:rPr>
          <w:rFonts w:ascii="Calibri" w:hAnsi="Calibri"/>
          <w:sz w:val="22"/>
          <w:szCs w:val="22"/>
        </w:rPr>
        <w:t>A three-year veteran at BGGA fitness</w:t>
      </w:r>
      <w:r w:rsidR="00F508DB">
        <w:rPr>
          <w:rFonts w:ascii="Calibri" w:hAnsi="Calibri"/>
          <w:sz w:val="22"/>
          <w:szCs w:val="22"/>
        </w:rPr>
        <w:t>,</w:t>
      </w:r>
      <w:r w:rsidR="0000652B" w:rsidRPr="0009156A">
        <w:rPr>
          <w:rFonts w:ascii="Calibri" w:hAnsi="Calibri"/>
          <w:sz w:val="22"/>
          <w:szCs w:val="22"/>
        </w:rPr>
        <w:t xml:space="preserve"> Kristine Yin has made steady improvements in her athletic prowess during this time and should be recognized for her consistent effort and dedication to </w:t>
      </w:r>
      <w:r w:rsidR="00C23DD9" w:rsidRPr="0009156A">
        <w:rPr>
          <w:rFonts w:ascii="Calibri" w:hAnsi="Calibri"/>
          <w:sz w:val="22"/>
          <w:szCs w:val="22"/>
        </w:rPr>
        <w:t xml:space="preserve">improvement. </w:t>
      </w:r>
      <w:r w:rsidR="0000652B" w:rsidRPr="0009156A">
        <w:rPr>
          <w:rFonts w:ascii="Calibri" w:hAnsi="Calibri"/>
          <w:sz w:val="22"/>
          <w:szCs w:val="22"/>
        </w:rPr>
        <w:t>Kristine is on the verge of entering a college program and is more than capable of holding her own in this setting.  She has proven herself as one to watch!</w:t>
      </w:r>
      <w:r w:rsidR="009131CF" w:rsidRPr="0009156A">
        <w:rPr>
          <w:rFonts w:ascii="Calibri" w:hAnsi="Calibri"/>
          <w:sz w:val="22"/>
          <w:szCs w:val="22"/>
        </w:rPr>
        <w:t>” – Karen Harrison, BGGA Director of Health &amp; Athletic Development</w:t>
      </w:r>
    </w:p>
    <w:p w:rsidR="002A2315" w:rsidRPr="0009156A" w:rsidRDefault="002A2315">
      <w:pPr>
        <w:rPr>
          <w:rFonts w:ascii="Calibri" w:hAnsi="Calibri"/>
          <w:sz w:val="22"/>
          <w:szCs w:val="22"/>
        </w:rPr>
      </w:pPr>
    </w:p>
    <w:p w:rsidR="002A2315" w:rsidRPr="00FF469F" w:rsidRDefault="002A2315">
      <w:pPr>
        <w:rPr>
          <w:rFonts w:ascii="Calibri" w:hAnsi="Calibri"/>
          <w:b/>
          <w:sz w:val="22"/>
          <w:szCs w:val="22"/>
          <w:u w:val="single"/>
        </w:rPr>
      </w:pPr>
      <w:r w:rsidRPr="00FF469F">
        <w:rPr>
          <w:rFonts w:ascii="Calibri" w:hAnsi="Calibri"/>
          <w:b/>
          <w:sz w:val="22"/>
          <w:szCs w:val="22"/>
          <w:u w:val="single"/>
        </w:rPr>
        <w:t>Citizenship Award</w:t>
      </w:r>
    </w:p>
    <w:p w:rsidR="002A2315" w:rsidRPr="0009156A" w:rsidRDefault="002A2315">
      <w:pPr>
        <w:rPr>
          <w:rFonts w:ascii="Calibri" w:hAnsi="Calibri"/>
          <w:sz w:val="22"/>
          <w:szCs w:val="22"/>
        </w:rPr>
      </w:pPr>
    </w:p>
    <w:p w:rsidR="002A2315" w:rsidRPr="0009156A" w:rsidRDefault="002A2315">
      <w:pPr>
        <w:rPr>
          <w:rFonts w:ascii="Calibri" w:hAnsi="Calibri"/>
          <w:sz w:val="22"/>
          <w:szCs w:val="22"/>
        </w:rPr>
      </w:pPr>
      <w:r w:rsidRPr="009A4550">
        <w:rPr>
          <w:rFonts w:ascii="Calibri" w:hAnsi="Calibri"/>
          <w:b/>
          <w:sz w:val="22"/>
          <w:szCs w:val="22"/>
        </w:rPr>
        <w:t>Ricky Xiong:</w:t>
      </w:r>
      <w:r w:rsidRPr="0009156A">
        <w:rPr>
          <w:rFonts w:ascii="Calibri" w:hAnsi="Calibri"/>
          <w:sz w:val="22"/>
          <w:szCs w:val="22"/>
        </w:rPr>
        <w:t xml:space="preserve"> </w:t>
      </w:r>
      <w:r w:rsidR="003164EC" w:rsidRPr="0009156A">
        <w:rPr>
          <w:rFonts w:ascii="Calibri" w:hAnsi="Calibri"/>
          <w:sz w:val="22"/>
          <w:szCs w:val="22"/>
        </w:rPr>
        <w:t>As a Junior Ambassador, Ricky Xiong is a perfect example of a BGGA student - always ready to help out and has epitomized the role of mentor and ambassador with his peers.  He is very well-mannered and an absolute pleasure to have in housing. Xiong’s positivity, love of life and cheerful disposition is the behavior we love at BGGA.</w:t>
      </w:r>
    </w:p>
    <w:p w:rsidR="002A2315" w:rsidRPr="0009156A" w:rsidRDefault="002A2315">
      <w:pPr>
        <w:rPr>
          <w:rFonts w:ascii="Calibri" w:hAnsi="Calibri"/>
          <w:sz w:val="22"/>
          <w:szCs w:val="22"/>
        </w:rPr>
      </w:pPr>
    </w:p>
    <w:p w:rsidR="003164EC" w:rsidRPr="0009156A" w:rsidRDefault="002A2315">
      <w:pPr>
        <w:rPr>
          <w:rFonts w:ascii="Calibri" w:hAnsi="Calibri"/>
          <w:sz w:val="22"/>
          <w:szCs w:val="22"/>
        </w:rPr>
      </w:pPr>
      <w:r w:rsidRPr="0009156A">
        <w:rPr>
          <w:rFonts w:ascii="Calibri" w:hAnsi="Calibri"/>
          <w:b/>
          <w:sz w:val="22"/>
          <w:szCs w:val="22"/>
        </w:rPr>
        <w:t>Teagan Devoe:</w:t>
      </w:r>
      <w:r w:rsidRPr="0009156A">
        <w:rPr>
          <w:rFonts w:ascii="Calibri" w:hAnsi="Calibri"/>
          <w:sz w:val="22"/>
          <w:szCs w:val="22"/>
        </w:rPr>
        <w:t xml:space="preserve"> </w:t>
      </w:r>
      <w:r w:rsidR="003164EC" w:rsidRPr="0009156A">
        <w:rPr>
          <w:rFonts w:ascii="Calibri" w:hAnsi="Calibri"/>
          <w:sz w:val="22"/>
          <w:szCs w:val="22"/>
        </w:rPr>
        <w:t>In her first year at BGGA, Teagan Devoe has won the girl’s Citizenship Award. Devoe is a pleasure to work with, with an upbeat personality</w:t>
      </w:r>
      <w:r w:rsidR="00F508DB">
        <w:rPr>
          <w:rFonts w:ascii="Calibri" w:hAnsi="Calibri"/>
          <w:sz w:val="22"/>
          <w:szCs w:val="22"/>
        </w:rPr>
        <w:t>. S</w:t>
      </w:r>
      <w:r w:rsidR="003164EC" w:rsidRPr="0009156A">
        <w:rPr>
          <w:rFonts w:ascii="Calibri" w:hAnsi="Calibri"/>
          <w:sz w:val="22"/>
          <w:szCs w:val="22"/>
        </w:rPr>
        <w:t xml:space="preserve">he’s always looking to help and ask what she can do to assist in her role as </w:t>
      </w:r>
      <w:r w:rsidR="00F508DB">
        <w:rPr>
          <w:rFonts w:ascii="Calibri" w:hAnsi="Calibri"/>
          <w:sz w:val="22"/>
          <w:szCs w:val="22"/>
        </w:rPr>
        <w:t>Student A</w:t>
      </w:r>
      <w:r w:rsidR="003164EC" w:rsidRPr="0009156A">
        <w:rPr>
          <w:rFonts w:ascii="Calibri" w:hAnsi="Calibri"/>
          <w:sz w:val="22"/>
          <w:szCs w:val="22"/>
        </w:rPr>
        <w:t xml:space="preserve">mbassador. Even when she was injured and wearing a boot on her foot, she was the first to jump into action and help a fellow student in need. </w:t>
      </w:r>
    </w:p>
    <w:p w:rsidR="003164EC" w:rsidRPr="0009156A" w:rsidRDefault="003164EC">
      <w:pPr>
        <w:rPr>
          <w:rFonts w:ascii="Calibri" w:hAnsi="Calibri"/>
          <w:sz w:val="22"/>
          <w:szCs w:val="22"/>
        </w:rPr>
      </w:pPr>
    </w:p>
    <w:p w:rsidR="002A2315" w:rsidRPr="00FF469F" w:rsidRDefault="002A2315">
      <w:pPr>
        <w:rPr>
          <w:rFonts w:ascii="Calibri" w:hAnsi="Calibri"/>
          <w:b/>
          <w:sz w:val="22"/>
          <w:szCs w:val="22"/>
          <w:u w:val="single"/>
        </w:rPr>
      </w:pPr>
      <w:r w:rsidRPr="00FF469F">
        <w:rPr>
          <w:rFonts w:ascii="Calibri" w:hAnsi="Calibri"/>
          <w:b/>
          <w:sz w:val="22"/>
          <w:szCs w:val="22"/>
          <w:u w:val="single"/>
        </w:rPr>
        <w:t>Character Award</w:t>
      </w:r>
    </w:p>
    <w:p w:rsidR="002A2315" w:rsidRPr="0009156A" w:rsidRDefault="002A2315">
      <w:pPr>
        <w:rPr>
          <w:rFonts w:ascii="Calibri" w:hAnsi="Calibri"/>
          <w:sz w:val="22"/>
          <w:szCs w:val="22"/>
        </w:rPr>
      </w:pPr>
    </w:p>
    <w:p w:rsidR="002A2315" w:rsidRPr="0009156A" w:rsidRDefault="002A2315">
      <w:pPr>
        <w:rPr>
          <w:rFonts w:ascii="Calibri" w:hAnsi="Calibri"/>
          <w:sz w:val="22"/>
          <w:szCs w:val="22"/>
        </w:rPr>
      </w:pPr>
      <w:r w:rsidRPr="0009156A">
        <w:rPr>
          <w:rFonts w:ascii="Calibri" w:hAnsi="Calibri"/>
          <w:b/>
          <w:sz w:val="22"/>
          <w:szCs w:val="22"/>
        </w:rPr>
        <w:t>Will Parker:</w:t>
      </w:r>
      <w:r w:rsidRPr="0009156A">
        <w:rPr>
          <w:rFonts w:ascii="Calibri" w:hAnsi="Calibri"/>
          <w:sz w:val="22"/>
          <w:szCs w:val="22"/>
        </w:rPr>
        <w:t xml:space="preserve"> </w:t>
      </w:r>
      <w:r w:rsidR="003164EC" w:rsidRPr="0009156A">
        <w:rPr>
          <w:rFonts w:ascii="Calibri" w:hAnsi="Calibri"/>
          <w:sz w:val="22"/>
          <w:szCs w:val="22"/>
        </w:rPr>
        <w:t>In just one year at BGGA, Will Park has left his mark. He is a strong young man, with a code of ethics that make him a leader and a mentor to his peers. He has been a pleasure for the coaches and housing team and is described as “fun, upbeat, positive and uplifting to be around.”</w:t>
      </w:r>
    </w:p>
    <w:p w:rsidR="002A2315" w:rsidRPr="0009156A" w:rsidRDefault="002A2315">
      <w:pPr>
        <w:rPr>
          <w:rFonts w:ascii="Calibri" w:hAnsi="Calibri"/>
          <w:sz w:val="22"/>
          <w:szCs w:val="22"/>
        </w:rPr>
      </w:pPr>
    </w:p>
    <w:p w:rsidR="002A2315" w:rsidRPr="0009156A" w:rsidRDefault="002A2315">
      <w:pPr>
        <w:rPr>
          <w:rFonts w:ascii="Calibri" w:hAnsi="Calibri"/>
          <w:sz w:val="22"/>
          <w:szCs w:val="22"/>
        </w:rPr>
      </w:pPr>
      <w:r w:rsidRPr="0009156A">
        <w:rPr>
          <w:rFonts w:ascii="Calibri" w:hAnsi="Calibri"/>
          <w:b/>
          <w:sz w:val="22"/>
          <w:szCs w:val="22"/>
        </w:rPr>
        <w:t>Tracy Lee:</w:t>
      </w:r>
      <w:r w:rsidRPr="0009156A">
        <w:rPr>
          <w:rFonts w:ascii="Calibri" w:hAnsi="Calibri"/>
          <w:sz w:val="22"/>
          <w:szCs w:val="22"/>
        </w:rPr>
        <w:t xml:space="preserve"> </w:t>
      </w:r>
      <w:r w:rsidR="003164EC" w:rsidRPr="0009156A">
        <w:rPr>
          <w:rFonts w:ascii="Calibri" w:hAnsi="Calibri"/>
          <w:sz w:val="22"/>
          <w:szCs w:val="22"/>
        </w:rPr>
        <w:t xml:space="preserve">Tracy Lee has an </w:t>
      </w:r>
      <w:r w:rsidR="003164EC" w:rsidRPr="0009156A">
        <w:rPr>
          <w:rFonts w:ascii="Calibri" w:hAnsi="Calibri" w:cs="Times New Roman"/>
          <w:sz w:val="22"/>
          <w:szCs w:val="22"/>
        </w:rPr>
        <w:t>amazing spirit and is always ready with a smile and a willing hand.  She has been at BGGA for three years and she has been consistent in her behavior and demonstrated the highest level of integrity, faith and character. Lee was named to the AJGA Transamerica Scholastic Junior All-America Team this past fall.</w:t>
      </w:r>
    </w:p>
    <w:p w:rsidR="002A2315" w:rsidRPr="0009156A" w:rsidRDefault="002A2315">
      <w:pPr>
        <w:rPr>
          <w:rFonts w:ascii="Calibri" w:hAnsi="Calibri"/>
          <w:sz w:val="22"/>
          <w:szCs w:val="22"/>
        </w:rPr>
      </w:pPr>
    </w:p>
    <w:p w:rsidR="002A2315" w:rsidRPr="00FF469F" w:rsidRDefault="003914A0">
      <w:pPr>
        <w:rPr>
          <w:rFonts w:ascii="Calibri" w:hAnsi="Calibri"/>
          <w:b/>
          <w:sz w:val="22"/>
          <w:szCs w:val="22"/>
          <w:u w:val="single"/>
        </w:rPr>
      </w:pPr>
      <w:r w:rsidRPr="00FF469F">
        <w:rPr>
          <w:rFonts w:ascii="Calibri" w:hAnsi="Calibri"/>
          <w:b/>
          <w:sz w:val="22"/>
          <w:szCs w:val="22"/>
          <w:u w:val="single"/>
        </w:rPr>
        <w:t>Most Valuable Player</w:t>
      </w:r>
    </w:p>
    <w:p w:rsidR="003164EC" w:rsidRPr="0009156A" w:rsidRDefault="003164EC">
      <w:pPr>
        <w:rPr>
          <w:rFonts w:ascii="Calibri" w:hAnsi="Calibri"/>
          <w:sz w:val="22"/>
          <w:szCs w:val="22"/>
        </w:rPr>
      </w:pPr>
    </w:p>
    <w:p w:rsidR="003914A0" w:rsidRPr="0009156A" w:rsidRDefault="003914A0">
      <w:pPr>
        <w:rPr>
          <w:rFonts w:ascii="Calibri" w:hAnsi="Calibri"/>
          <w:sz w:val="22"/>
          <w:szCs w:val="22"/>
        </w:rPr>
      </w:pPr>
      <w:r w:rsidRPr="0009156A">
        <w:rPr>
          <w:rFonts w:ascii="Calibri" w:hAnsi="Calibri"/>
          <w:b/>
          <w:sz w:val="22"/>
          <w:szCs w:val="22"/>
        </w:rPr>
        <w:t>Xavier Marcoux:</w:t>
      </w:r>
      <w:r w:rsidRPr="0009156A">
        <w:rPr>
          <w:rFonts w:ascii="Calibri" w:hAnsi="Calibri"/>
          <w:sz w:val="22"/>
          <w:szCs w:val="22"/>
        </w:rPr>
        <w:t xml:space="preserve"> </w:t>
      </w:r>
      <w:r w:rsidR="003164EC" w:rsidRPr="0009156A">
        <w:rPr>
          <w:rFonts w:ascii="Calibri" w:hAnsi="Calibri"/>
          <w:sz w:val="22"/>
          <w:szCs w:val="22"/>
        </w:rPr>
        <w:t xml:space="preserve">Xavier Marcoux has served as an ambassador, been a leader among his peer group, and learned some valuable lessons while a student at BGGA. He is described by his coach </w:t>
      </w:r>
      <w:r w:rsidR="0009156A" w:rsidRPr="0009156A">
        <w:rPr>
          <w:rFonts w:ascii="Calibri" w:hAnsi="Calibri"/>
          <w:sz w:val="22"/>
          <w:szCs w:val="22"/>
        </w:rPr>
        <w:t xml:space="preserve">Nick Duffy </w:t>
      </w:r>
      <w:r w:rsidR="003164EC" w:rsidRPr="0009156A">
        <w:rPr>
          <w:rFonts w:ascii="Calibri" w:hAnsi="Calibri"/>
          <w:sz w:val="22"/>
          <w:szCs w:val="22"/>
        </w:rPr>
        <w:t xml:space="preserve">as an overall awesome student and a model for improvement. His consistent daily actions have led to his growth in golf and on the rankings in the last two years. Marcoux has played some great golf, most recently having a </w:t>
      </w:r>
      <w:r w:rsidR="0009156A" w:rsidRPr="0009156A">
        <w:rPr>
          <w:rFonts w:ascii="Calibri" w:hAnsi="Calibri"/>
          <w:sz w:val="22"/>
          <w:szCs w:val="22"/>
        </w:rPr>
        <w:t>second-place</w:t>
      </w:r>
      <w:r w:rsidR="003164EC" w:rsidRPr="0009156A">
        <w:rPr>
          <w:rFonts w:ascii="Calibri" w:hAnsi="Calibri"/>
          <w:sz w:val="22"/>
          <w:szCs w:val="22"/>
        </w:rPr>
        <w:t xml:space="preserve"> finish at the AJGA Rome Junior Golf Classic.  </w:t>
      </w:r>
    </w:p>
    <w:p w:rsidR="003914A0" w:rsidRPr="0009156A" w:rsidRDefault="003914A0">
      <w:pPr>
        <w:rPr>
          <w:rFonts w:ascii="Calibri" w:hAnsi="Calibri"/>
          <w:sz w:val="22"/>
          <w:szCs w:val="22"/>
        </w:rPr>
      </w:pPr>
    </w:p>
    <w:p w:rsidR="003914A0" w:rsidRPr="0009156A" w:rsidRDefault="003914A0">
      <w:pPr>
        <w:rPr>
          <w:rFonts w:ascii="Calibri" w:hAnsi="Calibri"/>
          <w:sz w:val="22"/>
          <w:szCs w:val="22"/>
        </w:rPr>
      </w:pPr>
      <w:r w:rsidRPr="0009156A">
        <w:rPr>
          <w:rFonts w:ascii="Calibri" w:hAnsi="Calibri"/>
          <w:b/>
          <w:sz w:val="22"/>
          <w:szCs w:val="22"/>
        </w:rPr>
        <w:t>Chiara Arya:</w:t>
      </w:r>
      <w:r w:rsidRPr="0009156A">
        <w:rPr>
          <w:rFonts w:ascii="Calibri" w:hAnsi="Calibri"/>
          <w:sz w:val="22"/>
          <w:szCs w:val="22"/>
        </w:rPr>
        <w:t xml:space="preserve"> </w:t>
      </w:r>
      <w:r w:rsidR="003164EC" w:rsidRPr="0009156A">
        <w:rPr>
          <w:rFonts w:ascii="Calibri" w:hAnsi="Calibri"/>
          <w:sz w:val="22"/>
          <w:szCs w:val="22"/>
        </w:rPr>
        <w:t xml:space="preserve">As a second-year student, Chiara Arya has grown and developed into a strong and confident young woman and athlete. In the fall she had a 2nd, 3rd and 7th place finish on the IJGT, and in the spring she had a 1st, T2 and T3 on the IJGT.  </w:t>
      </w:r>
    </w:p>
    <w:p w:rsidR="003164EC" w:rsidRPr="0009156A" w:rsidRDefault="003164EC">
      <w:pPr>
        <w:rPr>
          <w:rFonts w:ascii="Calibri" w:hAnsi="Calibri"/>
          <w:sz w:val="22"/>
          <w:szCs w:val="22"/>
        </w:rPr>
      </w:pPr>
    </w:p>
    <w:p w:rsidR="003914A0" w:rsidRPr="00FF469F" w:rsidRDefault="003914A0">
      <w:pPr>
        <w:rPr>
          <w:rFonts w:ascii="Calibri" w:hAnsi="Calibri"/>
          <w:b/>
          <w:sz w:val="22"/>
          <w:szCs w:val="22"/>
          <w:u w:val="single"/>
        </w:rPr>
      </w:pPr>
      <w:r w:rsidRPr="00FF469F">
        <w:rPr>
          <w:rFonts w:ascii="Calibri" w:hAnsi="Calibri"/>
          <w:b/>
          <w:sz w:val="22"/>
          <w:szCs w:val="22"/>
          <w:u w:val="single"/>
        </w:rPr>
        <w:t>Most Improved Academic Award</w:t>
      </w:r>
    </w:p>
    <w:p w:rsidR="003914A0" w:rsidRPr="0009156A" w:rsidRDefault="003914A0">
      <w:pPr>
        <w:rPr>
          <w:rFonts w:ascii="Calibri" w:hAnsi="Calibri"/>
          <w:sz w:val="22"/>
          <w:szCs w:val="22"/>
        </w:rPr>
      </w:pPr>
    </w:p>
    <w:p w:rsidR="003914A0" w:rsidRPr="0009156A" w:rsidRDefault="003914A0" w:rsidP="00C23DD9">
      <w:pPr>
        <w:rPr>
          <w:rFonts w:ascii="Calibri" w:hAnsi="Calibri"/>
          <w:sz w:val="22"/>
          <w:szCs w:val="22"/>
        </w:rPr>
      </w:pPr>
      <w:r w:rsidRPr="0009156A">
        <w:rPr>
          <w:rFonts w:ascii="Calibri" w:hAnsi="Calibri"/>
          <w:b/>
          <w:sz w:val="22"/>
          <w:szCs w:val="22"/>
        </w:rPr>
        <w:t>John Daly II:</w:t>
      </w:r>
      <w:r w:rsidR="00C23DD9" w:rsidRPr="0009156A">
        <w:rPr>
          <w:rFonts w:ascii="Calibri" w:hAnsi="Calibri"/>
          <w:sz w:val="22"/>
          <w:szCs w:val="22"/>
        </w:rPr>
        <w:t xml:space="preserve"> As the most improved in the boy’s category, John Daly II has been striving to get as many A’s as possible this year. BGGA Tutor Kit Hudgins describes him as “capable of acing his tests when he puts his nose to the grindstone.” Daly has matured a great deal this year, has become more responsible and accountable, and is a shining example of what hard work can do.</w:t>
      </w:r>
    </w:p>
    <w:p w:rsidR="003914A0" w:rsidRPr="0009156A" w:rsidRDefault="003914A0">
      <w:pPr>
        <w:rPr>
          <w:rFonts w:ascii="Calibri" w:hAnsi="Calibri"/>
          <w:sz w:val="22"/>
          <w:szCs w:val="22"/>
        </w:rPr>
      </w:pPr>
    </w:p>
    <w:p w:rsidR="003914A0" w:rsidRPr="0009156A" w:rsidRDefault="003914A0">
      <w:pPr>
        <w:rPr>
          <w:rFonts w:ascii="Calibri" w:hAnsi="Calibri"/>
          <w:sz w:val="22"/>
          <w:szCs w:val="22"/>
        </w:rPr>
      </w:pPr>
      <w:r w:rsidRPr="0009156A">
        <w:rPr>
          <w:rFonts w:ascii="Calibri" w:hAnsi="Calibri"/>
          <w:b/>
          <w:sz w:val="22"/>
          <w:szCs w:val="22"/>
        </w:rPr>
        <w:t>Stephania Vargas:</w:t>
      </w:r>
      <w:r w:rsidRPr="0009156A">
        <w:rPr>
          <w:rFonts w:ascii="Calibri" w:hAnsi="Calibri"/>
          <w:sz w:val="22"/>
          <w:szCs w:val="22"/>
        </w:rPr>
        <w:t xml:space="preserve"> </w:t>
      </w:r>
      <w:r w:rsidR="00C23DD9" w:rsidRPr="0009156A">
        <w:rPr>
          <w:rFonts w:ascii="Calibri" w:hAnsi="Calibri"/>
          <w:sz w:val="22"/>
          <w:szCs w:val="22"/>
        </w:rPr>
        <w:t>As the most improved in the girl’s category, Stephania Vargas can be described as prompt, focused and hardworking. BGGA Tutor Kit Hudgins added that Vargas has shown great initiative and determination to succeed.</w:t>
      </w:r>
    </w:p>
    <w:p w:rsidR="003914A0" w:rsidRPr="0009156A" w:rsidRDefault="003914A0">
      <w:pPr>
        <w:rPr>
          <w:rFonts w:ascii="Calibri" w:hAnsi="Calibri"/>
          <w:sz w:val="22"/>
          <w:szCs w:val="22"/>
        </w:rPr>
      </w:pPr>
    </w:p>
    <w:p w:rsidR="003914A0" w:rsidRPr="00FF469F" w:rsidRDefault="003914A0">
      <w:pPr>
        <w:rPr>
          <w:rFonts w:ascii="Calibri" w:hAnsi="Calibri"/>
          <w:b/>
          <w:sz w:val="22"/>
          <w:szCs w:val="22"/>
          <w:u w:val="single"/>
        </w:rPr>
      </w:pPr>
      <w:r w:rsidRPr="00FF469F">
        <w:rPr>
          <w:rFonts w:ascii="Calibri" w:hAnsi="Calibri"/>
          <w:b/>
          <w:sz w:val="22"/>
          <w:szCs w:val="22"/>
          <w:u w:val="single"/>
        </w:rPr>
        <w:t>Most Improved Athlete</w:t>
      </w:r>
    </w:p>
    <w:p w:rsidR="003914A0" w:rsidRPr="0009156A" w:rsidRDefault="003914A0">
      <w:pPr>
        <w:rPr>
          <w:rFonts w:ascii="Calibri" w:hAnsi="Calibri"/>
          <w:sz w:val="22"/>
          <w:szCs w:val="22"/>
        </w:rPr>
      </w:pPr>
    </w:p>
    <w:p w:rsidR="003914A0" w:rsidRPr="0009156A" w:rsidRDefault="003914A0">
      <w:pPr>
        <w:rPr>
          <w:rFonts w:ascii="Calibri" w:hAnsi="Calibri"/>
          <w:sz w:val="22"/>
          <w:szCs w:val="22"/>
        </w:rPr>
      </w:pPr>
      <w:r w:rsidRPr="0009156A">
        <w:rPr>
          <w:rFonts w:ascii="Calibri" w:hAnsi="Calibri"/>
          <w:b/>
          <w:sz w:val="22"/>
          <w:szCs w:val="22"/>
        </w:rPr>
        <w:t>Harrison Freeze:</w:t>
      </w:r>
      <w:r w:rsidRPr="0009156A">
        <w:rPr>
          <w:rFonts w:ascii="Calibri" w:hAnsi="Calibri"/>
          <w:sz w:val="22"/>
          <w:szCs w:val="22"/>
        </w:rPr>
        <w:t xml:space="preserve"> </w:t>
      </w:r>
      <w:r w:rsidR="0009156A" w:rsidRPr="0009156A">
        <w:rPr>
          <w:rFonts w:ascii="Calibri" w:hAnsi="Calibri"/>
          <w:sz w:val="22"/>
          <w:szCs w:val="22"/>
        </w:rPr>
        <w:t xml:space="preserve">In his second year at BGGA, Harrison Freeze turned a corner in fitness this year. </w:t>
      </w:r>
      <w:r w:rsidR="0009156A" w:rsidRPr="0009156A">
        <w:rPr>
          <w:rFonts w:ascii="Calibri" w:eastAsia="Times New Roman" w:hAnsi="Calibri" w:cs="Times New Roman"/>
          <w:color w:val="000000"/>
          <w:sz w:val="22"/>
          <w:szCs w:val="22"/>
          <w:lang w:eastAsia="en-US"/>
        </w:rPr>
        <w:t>From his attitude in class to his work ethic, Freeze continues to mature in the physical training setting. Mid-year, his PCA results (Physical Competence Assessment) placed him at the top in the most improved category and he continued to work consistently well in class to place tied for third on the Fitness Challenge Scoreboard. </w:t>
      </w:r>
    </w:p>
    <w:p w:rsidR="003914A0" w:rsidRPr="0009156A" w:rsidRDefault="003914A0">
      <w:pPr>
        <w:rPr>
          <w:rFonts w:ascii="Calibri" w:hAnsi="Calibri"/>
          <w:sz w:val="22"/>
          <w:szCs w:val="22"/>
        </w:rPr>
      </w:pPr>
    </w:p>
    <w:p w:rsidR="003914A0" w:rsidRPr="0009156A" w:rsidRDefault="003914A0">
      <w:pPr>
        <w:rPr>
          <w:rFonts w:ascii="Calibri" w:hAnsi="Calibri"/>
          <w:sz w:val="22"/>
          <w:szCs w:val="22"/>
        </w:rPr>
      </w:pPr>
      <w:r w:rsidRPr="0009156A">
        <w:rPr>
          <w:rFonts w:ascii="Calibri" w:hAnsi="Calibri"/>
          <w:b/>
          <w:sz w:val="22"/>
          <w:szCs w:val="22"/>
        </w:rPr>
        <w:t>Savannah Weyrauch:</w:t>
      </w:r>
      <w:r w:rsidRPr="0009156A">
        <w:rPr>
          <w:rFonts w:ascii="Calibri" w:hAnsi="Calibri"/>
          <w:sz w:val="22"/>
          <w:szCs w:val="22"/>
        </w:rPr>
        <w:t xml:space="preserve"> </w:t>
      </w:r>
      <w:r w:rsidR="0009156A" w:rsidRPr="0009156A">
        <w:rPr>
          <w:rFonts w:ascii="Calibri" w:hAnsi="Calibri"/>
          <w:sz w:val="22"/>
          <w:szCs w:val="22"/>
        </w:rPr>
        <w:t xml:space="preserve">In her first semester at BGGA, Savannah Weyrauch has made great improvements. Her positive attitude, solid effort in every lesson and willingness to learn and improve are the characteristics that placed her at the top of the list in this category of most improved student athlete.  </w:t>
      </w:r>
    </w:p>
    <w:p w:rsidR="003914A0" w:rsidRPr="0009156A" w:rsidRDefault="003914A0">
      <w:pPr>
        <w:rPr>
          <w:rFonts w:ascii="Calibri" w:hAnsi="Calibri"/>
          <w:sz w:val="22"/>
          <w:szCs w:val="22"/>
        </w:rPr>
      </w:pPr>
    </w:p>
    <w:p w:rsidR="003914A0" w:rsidRPr="00FF469F" w:rsidRDefault="003914A0">
      <w:pPr>
        <w:rPr>
          <w:rFonts w:ascii="Calibri" w:hAnsi="Calibri"/>
          <w:b/>
          <w:sz w:val="22"/>
          <w:szCs w:val="22"/>
          <w:u w:val="single"/>
        </w:rPr>
      </w:pPr>
      <w:r w:rsidRPr="00FF469F">
        <w:rPr>
          <w:rFonts w:ascii="Calibri" w:hAnsi="Calibri"/>
          <w:b/>
          <w:sz w:val="22"/>
          <w:szCs w:val="22"/>
          <w:u w:val="single"/>
        </w:rPr>
        <w:t>Most Improved Player</w:t>
      </w:r>
    </w:p>
    <w:p w:rsidR="003914A0" w:rsidRPr="0009156A" w:rsidRDefault="003914A0">
      <w:pPr>
        <w:rPr>
          <w:rFonts w:ascii="Calibri" w:hAnsi="Calibri"/>
          <w:sz w:val="22"/>
          <w:szCs w:val="22"/>
        </w:rPr>
      </w:pPr>
    </w:p>
    <w:p w:rsidR="003914A0" w:rsidRPr="0009156A" w:rsidRDefault="003914A0">
      <w:pPr>
        <w:rPr>
          <w:rFonts w:ascii="Calibri" w:hAnsi="Calibri"/>
          <w:sz w:val="22"/>
          <w:szCs w:val="22"/>
        </w:rPr>
      </w:pPr>
      <w:r w:rsidRPr="0009156A">
        <w:rPr>
          <w:rFonts w:ascii="Calibri" w:hAnsi="Calibri"/>
          <w:b/>
          <w:sz w:val="22"/>
          <w:szCs w:val="22"/>
        </w:rPr>
        <w:t>Egor Zotov:</w:t>
      </w:r>
      <w:r w:rsidRPr="0009156A">
        <w:rPr>
          <w:rFonts w:ascii="Calibri" w:hAnsi="Calibri"/>
          <w:sz w:val="22"/>
          <w:szCs w:val="22"/>
        </w:rPr>
        <w:t xml:space="preserve"> </w:t>
      </w:r>
      <w:r w:rsidR="0009156A" w:rsidRPr="0009156A">
        <w:rPr>
          <w:rFonts w:ascii="Calibri" w:hAnsi="Calibri"/>
          <w:sz w:val="22"/>
          <w:szCs w:val="22"/>
        </w:rPr>
        <w:t>With a win in his division at the Faldo U.S. Grand Final and four top-10 finishes this year, Egor Zotov is the Most Improved boy at BGGA. He’s worked very hard on his mental game to control his emotions and it’s evident in his results.</w:t>
      </w:r>
    </w:p>
    <w:p w:rsidR="003914A0" w:rsidRPr="0009156A" w:rsidRDefault="003914A0">
      <w:pPr>
        <w:rPr>
          <w:rFonts w:ascii="Calibri" w:hAnsi="Calibri"/>
          <w:sz w:val="22"/>
          <w:szCs w:val="22"/>
        </w:rPr>
      </w:pPr>
    </w:p>
    <w:p w:rsidR="003914A0" w:rsidRPr="0009156A" w:rsidRDefault="003914A0">
      <w:pPr>
        <w:rPr>
          <w:rFonts w:ascii="Calibri" w:hAnsi="Calibri"/>
          <w:sz w:val="22"/>
          <w:szCs w:val="22"/>
        </w:rPr>
      </w:pPr>
      <w:r w:rsidRPr="0009156A">
        <w:rPr>
          <w:rFonts w:ascii="Calibri" w:hAnsi="Calibri"/>
          <w:b/>
          <w:sz w:val="22"/>
          <w:szCs w:val="22"/>
        </w:rPr>
        <w:t>Yoko Tai:</w:t>
      </w:r>
      <w:r w:rsidRPr="0009156A">
        <w:rPr>
          <w:rFonts w:ascii="Calibri" w:hAnsi="Calibri"/>
          <w:sz w:val="22"/>
          <w:szCs w:val="22"/>
        </w:rPr>
        <w:t xml:space="preserve"> </w:t>
      </w:r>
      <w:r w:rsidR="0009156A" w:rsidRPr="0009156A">
        <w:rPr>
          <w:rFonts w:ascii="Calibri" w:hAnsi="Calibri"/>
          <w:sz w:val="22"/>
          <w:szCs w:val="22"/>
        </w:rPr>
        <w:t xml:space="preserve">With great performances on the IJGT and AJGA, Yoko Tai is the Most Improved girl at BGGA. Tai is described by her coach Nicky Duffy as mature beyond her years and the improvement in her golf game has really caught up this year.  She is a model student and person and a pleasure to coach.  </w:t>
      </w:r>
    </w:p>
    <w:p w:rsidR="003914A0" w:rsidRPr="0009156A" w:rsidRDefault="003914A0">
      <w:pPr>
        <w:rPr>
          <w:rFonts w:ascii="Calibri" w:hAnsi="Calibri"/>
          <w:sz w:val="22"/>
          <w:szCs w:val="22"/>
        </w:rPr>
      </w:pPr>
    </w:p>
    <w:p w:rsidR="00445BC9" w:rsidRDefault="00445BC9" w:rsidP="00445BC9">
      <w:pPr>
        <w:pStyle w:val="NormalWeb"/>
        <w:spacing w:before="0" w:beforeAutospacing="0" w:after="0" w:afterAutospacing="0"/>
        <w:rPr>
          <w:rFonts w:ascii="Calibri" w:hAnsi="Calibri"/>
        </w:rPr>
      </w:pPr>
      <w:r>
        <w:rPr>
          <w:rStyle w:val="Strong"/>
          <w:rFonts w:ascii="Calibri" w:hAnsi="Calibri"/>
          <w:color w:val="000000"/>
        </w:rPr>
        <w:t>About Bishops Gate Golf Academy</w:t>
      </w:r>
    </w:p>
    <w:p w:rsidR="00445BC9" w:rsidRDefault="00445BC9" w:rsidP="00445BC9">
      <w:pPr>
        <w:pStyle w:val="NormalWeb"/>
        <w:spacing w:before="0" w:beforeAutospacing="0" w:after="0" w:afterAutospacing="0"/>
        <w:rPr>
          <w:rFonts w:ascii="Calibri" w:hAnsi="Calibri"/>
        </w:rPr>
      </w:pPr>
      <w:r>
        <w:rPr>
          <w:rFonts w:ascii="Calibri" w:hAnsi="Calibri"/>
          <w:color w:val="000000"/>
        </w:rPr>
        <w:t>The Mission of the Bishops Gate Golf Academy (BGGA) is to inspire and build excellence of golf skill and character in our student-athletes. BGGA’s golf development program combines athletics and academics for high school and postgraduate students with boarding and non-boarding options. Our coaching team delivers a strong individualized program that combines technical, mental, strategic and physical development in an ongoing cycle of training, preparation and tournament competition. (</w:t>
      </w:r>
      <w:hyperlink r:id="rId4" w:history="1">
        <w:r>
          <w:rPr>
            <w:rStyle w:val="Hyperlink"/>
            <w:rFonts w:ascii="Calibri" w:hAnsi="Calibri"/>
            <w:color w:val="0563C1"/>
          </w:rPr>
          <w:t>www.bgga.com</w:t>
        </w:r>
      </w:hyperlink>
      <w:r>
        <w:rPr>
          <w:rFonts w:ascii="Calibri" w:hAnsi="Calibri"/>
          <w:color w:val="000000"/>
        </w:rPr>
        <w:t>)</w:t>
      </w:r>
    </w:p>
    <w:p w:rsidR="00445BC9" w:rsidRDefault="00445BC9" w:rsidP="00445BC9">
      <w:pPr>
        <w:pStyle w:val="NormalWeb"/>
        <w:spacing w:before="0" w:beforeAutospacing="0" w:after="0" w:afterAutospacing="0"/>
        <w:rPr>
          <w:rFonts w:ascii="Calibri" w:hAnsi="Calibri"/>
        </w:rPr>
      </w:pPr>
      <w:r>
        <w:rPr>
          <w:rFonts w:ascii="Calibri" w:hAnsi="Calibri"/>
          <w:color w:val="000000"/>
        </w:rPr>
        <w:t> </w:t>
      </w:r>
    </w:p>
    <w:p w:rsidR="00445BC9" w:rsidRDefault="00445BC9" w:rsidP="00445BC9">
      <w:pPr>
        <w:pStyle w:val="NormalWeb"/>
        <w:spacing w:before="0" w:beforeAutospacing="0" w:after="0" w:afterAutospacing="0"/>
        <w:jc w:val="center"/>
        <w:rPr>
          <w:rFonts w:ascii="Calibri" w:hAnsi="Calibri"/>
        </w:rPr>
      </w:pPr>
      <w:r>
        <w:rPr>
          <w:rFonts w:ascii="Calibri" w:hAnsi="Calibri"/>
          <w:color w:val="000000"/>
        </w:rPr>
        <w:t>###</w:t>
      </w:r>
    </w:p>
    <w:p w:rsidR="003914A0" w:rsidRPr="0009156A" w:rsidRDefault="003914A0">
      <w:pPr>
        <w:rPr>
          <w:rFonts w:ascii="Calibri" w:hAnsi="Calibri"/>
          <w:sz w:val="22"/>
          <w:szCs w:val="22"/>
        </w:rPr>
      </w:pPr>
    </w:p>
    <w:sectPr w:rsidR="003914A0" w:rsidRPr="0009156A"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DengXian Light">
    <w:altName w:val="等线 Light"/>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5"/>
    <w:rsid w:val="0000652B"/>
    <w:rsid w:val="00013DCE"/>
    <w:rsid w:val="00070649"/>
    <w:rsid w:val="0009156A"/>
    <w:rsid w:val="00183A40"/>
    <w:rsid w:val="001B76A4"/>
    <w:rsid w:val="002A2315"/>
    <w:rsid w:val="003164EC"/>
    <w:rsid w:val="003914A0"/>
    <w:rsid w:val="00445BC9"/>
    <w:rsid w:val="00535D42"/>
    <w:rsid w:val="005B043C"/>
    <w:rsid w:val="00722CCE"/>
    <w:rsid w:val="007E7208"/>
    <w:rsid w:val="009131CF"/>
    <w:rsid w:val="00962615"/>
    <w:rsid w:val="009A4550"/>
    <w:rsid w:val="00AE481B"/>
    <w:rsid w:val="00B11BBB"/>
    <w:rsid w:val="00C23DD9"/>
    <w:rsid w:val="00C54B43"/>
    <w:rsid w:val="00F10EE3"/>
    <w:rsid w:val="00F508DB"/>
    <w:rsid w:val="00FF4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9272B2"/>
  <w14:defaultImageDpi w14:val="32767"/>
  <w15:docId w15:val="{89EB8C6A-DCC0-9047-8DCF-01365E070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1B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1BBB"/>
    <w:rPr>
      <w:rFonts w:ascii="Lucida Grande" w:hAnsi="Lucida Grande" w:cs="Lucida Grande"/>
      <w:sz w:val="18"/>
      <w:szCs w:val="18"/>
    </w:rPr>
  </w:style>
  <w:style w:type="paragraph" w:styleId="NormalWeb">
    <w:name w:val="Normal (Web)"/>
    <w:basedOn w:val="Normal"/>
    <w:uiPriority w:val="99"/>
    <w:semiHidden/>
    <w:unhideWhenUsed/>
    <w:rsid w:val="00445BC9"/>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445BC9"/>
    <w:rPr>
      <w:b/>
      <w:bCs/>
    </w:rPr>
  </w:style>
  <w:style w:type="character" w:styleId="Hyperlink">
    <w:name w:val="Hyperlink"/>
    <w:basedOn w:val="DefaultParagraphFont"/>
    <w:uiPriority w:val="99"/>
    <w:unhideWhenUsed/>
    <w:rsid w:val="00445B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846625">
      <w:bodyDiv w:val="1"/>
      <w:marLeft w:val="0"/>
      <w:marRight w:val="0"/>
      <w:marTop w:val="0"/>
      <w:marBottom w:val="0"/>
      <w:divBdr>
        <w:top w:val="none" w:sz="0" w:space="0" w:color="auto"/>
        <w:left w:val="none" w:sz="0" w:space="0" w:color="auto"/>
        <w:bottom w:val="none" w:sz="0" w:space="0" w:color="auto"/>
        <w:right w:val="none" w:sz="0" w:space="0" w:color="auto"/>
      </w:divBdr>
    </w:div>
    <w:div w:id="559173124">
      <w:bodyDiv w:val="1"/>
      <w:marLeft w:val="0"/>
      <w:marRight w:val="0"/>
      <w:marTop w:val="0"/>
      <w:marBottom w:val="0"/>
      <w:divBdr>
        <w:top w:val="none" w:sz="0" w:space="0" w:color="auto"/>
        <w:left w:val="none" w:sz="0" w:space="0" w:color="auto"/>
        <w:bottom w:val="none" w:sz="0" w:space="0" w:color="auto"/>
        <w:right w:val="none" w:sz="0" w:space="0" w:color="auto"/>
      </w:divBdr>
    </w:div>
    <w:div w:id="173469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gg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1235</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Stacy Shanks</cp:lastModifiedBy>
  <cp:revision>7</cp:revision>
  <dcterms:created xsi:type="dcterms:W3CDTF">2018-05-16T18:53:00Z</dcterms:created>
  <dcterms:modified xsi:type="dcterms:W3CDTF">2018-05-16T20:37:00Z</dcterms:modified>
</cp:coreProperties>
</file>